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9"/>
        <w:gridCol w:w="205"/>
        <w:gridCol w:w="250"/>
        <w:gridCol w:w="171"/>
        <w:gridCol w:w="21"/>
        <w:gridCol w:w="195"/>
        <w:gridCol w:w="39"/>
        <w:gridCol w:w="4"/>
        <w:gridCol w:w="155"/>
        <w:gridCol w:w="119"/>
        <w:gridCol w:w="22"/>
        <w:gridCol w:w="60"/>
        <w:gridCol w:w="2"/>
        <w:gridCol w:w="91"/>
        <w:gridCol w:w="161"/>
        <w:gridCol w:w="159"/>
        <w:gridCol w:w="83"/>
        <w:gridCol w:w="73"/>
        <w:gridCol w:w="280"/>
        <w:gridCol w:w="46"/>
        <w:gridCol w:w="150"/>
        <w:gridCol w:w="17"/>
        <w:gridCol w:w="68"/>
        <w:gridCol w:w="30"/>
        <w:gridCol w:w="80"/>
        <w:gridCol w:w="168"/>
        <w:gridCol w:w="224"/>
        <w:gridCol w:w="101"/>
        <w:gridCol w:w="471"/>
        <w:gridCol w:w="14"/>
        <w:gridCol w:w="20"/>
        <w:gridCol w:w="17"/>
        <w:gridCol w:w="17"/>
        <w:gridCol w:w="68"/>
        <w:gridCol w:w="79"/>
        <w:gridCol w:w="575"/>
        <w:gridCol w:w="3"/>
        <w:gridCol w:w="54"/>
        <w:gridCol w:w="135"/>
        <w:gridCol w:w="51"/>
        <w:gridCol w:w="109"/>
        <w:gridCol w:w="230"/>
        <w:gridCol w:w="158"/>
        <w:gridCol w:w="629"/>
        <w:gridCol w:w="127"/>
        <w:gridCol w:w="52"/>
        <w:gridCol w:w="43"/>
        <w:gridCol w:w="46"/>
        <w:gridCol w:w="27"/>
        <w:gridCol w:w="48"/>
        <w:gridCol w:w="48"/>
        <w:gridCol w:w="11"/>
        <w:gridCol w:w="12"/>
        <w:gridCol w:w="175"/>
        <w:gridCol w:w="713"/>
        <w:gridCol w:w="81"/>
        <w:gridCol w:w="95"/>
        <w:gridCol w:w="38"/>
        <w:gridCol w:w="153"/>
        <w:gridCol w:w="71"/>
        <w:gridCol w:w="57"/>
        <w:gridCol w:w="352"/>
        <w:gridCol w:w="45"/>
        <w:gridCol w:w="403"/>
        <w:gridCol w:w="51"/>
        <w:gridCol w:w="54"/>
        <w:gridCol w:w="40"/>
        <w:gridCol w:w="11"/>
        <w:gridCol w:w="28"/>
        <w:gridCol w:w="363"/>
        <w:gridCol w:w="198"/>
        <w:gridCol w:w="49"/>
        <w:gridCol w:w="164"/>
        <w:gridCol w:w="79"/>
        <w:gridCol w:w="34"/>
        <w:gridCol w:w="181"/>
        <w:gridCol w:w="38"/>
        <w:gridCol w:w="20"/>
        <w:gridCol w:w="14"/>
        <w:gridCol w:w="407"/>
        <w:gridCol w:w="190"/>
        <w:gridCol w:w="15"/>
        <w:gridCol w:w="15"/>
        <w:gridCol w:w="65"/>
        <w:gridCol w:w="442"/>
        <w:gridCol w:w="43"/>
        <w:gridCol w:w="257"/>
        <w:gridCol w:w="46"/>
        <w:gridCol w:w="37"/>
        <w:gridCol w:w="221"/>
        <w:gridCol w:w="14"/>
        <w:gridCol w:w="414"/>
        <w:gridCol w:w="1344"/>
      </w:tblGrid>
      <w:tr w:rsidR="00C46348" w:rsidTr="00C46348">
        <w:tc>
          <w:tcPr>
            <w:tcW w:w="5000" w:type="pct"/>
            <w:gridSpan w:val="93"/>
          </w:tcPr>
          <w:p w:rsidR="00E46718" w:rsidRDefault="00C46348" w:rsidP="00C4634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Annual Quality Assurance Report</w:t>
            </w:r>
          </w:p>
          <w:p w:rsidR="00C46348" w:rsidRPr="00C46348" w:rsidRDefault="00E46718" w:rsidP="00E4671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Year - …………</w:t>
            </w: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Part A</w:t>
            </w: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spacing w:before="120" w:after="120"/>
              <w:ind w:right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Data of the Institution</w:t>
            </w: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Name of the head of the Institution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8"/>
                <w:szCs w:val="28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Does the Institution function from own campus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Phone No/ Alternate Phone No.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Registered Email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Alternate Email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City/Town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State/ UT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Pin code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Institutional Status</w:t>
            </w: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Institution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Status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IQAC co-ordinator/ Director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No/Alternate Phone No.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Registered Email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Alternate Email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Website Address</w:t>
            </w: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Web-link of the AQAR: (Previous Academic Year)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Whether Academic Calendar prepared during the year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7846E9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If Yes, whether it is uploaded in the institutional website: </w:t>
            </w:r>
          </w:p>
          <w:p w:rsidR="007846E9" w:rsidRDefault="007846E9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link: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Accredi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ation Details</w:t>
            </w:r>
          </w:p>
        </w:tc>
      </w:tr>
      <w:tr w:rsidR="00CA1E94" w:rsidTr="00B24CE9">
        <w:trPr>
          <w:trHeight w:val="293"/>
        </w:trPr>
        <w:tc>
          <w:tcPr>
            <w:tcW w:w="562" w:type="pct"/>
            <w:gridSpan w:val="3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774" w:type="pct"/>
            <w:gridSpan w:val="23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03" w:type="pct"/>
            <w:gridSpan w:val="29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CGPA</w:t>
            </w:r>
          </w:p>
        </w:tc>
        <w:tc>
          <w:tcPr>
            <w:tcW w:w="649" w:type="pct"/>
            <w:gridSpan w:val="15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 xml:space="preserve">Year of </w:t>
            </w:r>
            <w:r w:rsidR="00E35320" w:rsidRPr="00C46348">
              <w:rPr>
                <w:b/>
                <w:sz w:val="24"/>
                <w:szCs w:val="24"/>
              </w:rPr>
              <w:t>Accreditation</w:t>
            </w:r>
            <w:bookmarkStart w:id="0" w:name="_GoBack"/>
            <w:bookmarkEnd w:id="0"/>
          </w:p>
        </w:tc>
        <w:tc>
          <w:tcPr>
            <w:tcW w:w="1512" w:type="pct"/>
            <w:gridSpan w:val="23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Validity</w:t>
            </w:r>
          </w:p>
        </w:tc>
      </w:tr>
      <w:tr w:rsidR="00C01FD0" w:rsidTr="00B24CE9">
        <w:trPr>
          <w:trHeight w:val="292"/>
        </w:trPr>
        <w:tc>
          <w:tcPr>
            <w:tcW w:w="562" w:type="pct"/>
            <w:gridSpan w:val="3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3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29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5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7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Period From</w:t>
            </w:r>
          </w:p>
        </w:tc>
        <w:tc>
          <w:tcPr>
            <w:tcW w:w="732" w:type="pct"/>
            <w:gridSpan w:val="6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Period To</w:t>
            </w:r>
          </w:p>
        </w:tc>
      </w:tr>
      <w:tr w:rsidR="00C01FD0" w:rsidTr="00B24CE9">
        <w:trPr>
          <w:trHeight w:val="292"/>
        </w:trPr>
        <w:tc>
          <w:tcPr>
            <w:tcW w:w="562" w:type="pct"/>
            <w:gridSpan w:val="3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gridSpan w:val="23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503" w:type="pct"/>
            <w:gridSpan w:val="29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649" w:type="pct"/>
            <w:gridSpan w:val="15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80" w:type="pct"/>
            <w:gridSpan w:val="17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32" w:type="pct"/>
            <w:gridSpan w:val="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5"/>
          </w:tcPr>
          <w:p w:rsidR="00C46348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Date of Establishment of 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IQAC</w:t>
            </w:r>
          </w:p>
        </w:tc>
        <w:tc>
          <w:tcPr>
            <w:tcW w:w="2161" w:type="pct"/>
            <w:gridSpan w:val="3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A51787" w:rsidTr="00A51787">
        <w:tc>
          <w:tcPr>
            <w:tcW w:w="5000" w:type="pct"/>
            <w:gridSpan w:val="93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Internal Quality Assurance System</w:t>
            </w:r>
          </w:p>
        </w:tc>
      </w:tr>
      <w:tr w:rsidR="00A51787" w:rsidTr="00A51787">
        <w:trPr>
          <w:trHeight w:val="195"/>
        </w:trPr>
        <w:tc>
          <w:tcPr>
            <w:tcW w:w="5000" w:type="pct"/>
            <w:gridSpan w:val="9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Quality initiatives by IQAC during the year for promoting quality culture</w:t>
            </w:r>
          </w:p>
        </w:tc>
      </w:tr>
      <w:tr w:rsidR="00505AF9" w:rsidTr="00B24CE9">
        <w:trPr>
          <w:trHeight w:val="195"/>
        </w:trPr>
        <w:tc>
          <w:tcPr>
            <w:tcW w:w="1635" w:type="pct"/>
            <w:gridSpan w:val="3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 xml:space="preserve"> Item / Title of the quality initiative by IQAC</w:t>
            </w:r>
          </w:p>
        </w:tc>
        <w:tc>
          <w:tcPr>
            <w:tcW w:w="1853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Date &amp; Duration</w:t>
            </w:r>
          </w:p>
        </w:tc>
        <w:tc>
          <w:tcPr>
            <w:tcW w:w="1512" w:type="pct"/>
            <w:gridSpan w:val="2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Number of participants/beneficiaries</w:t>
            </w:r>
          </w:p>
        </w:tc>
      </w:tr>
      <w:tr w:rsidR="00505AF9" w:rsidTr="00B24CE9">
        <w:trPr>
          <w:trHeight w:val="195"/>
        </w:trPr>
        <w:tc>
          <w:tcPr>
            <w:tcW w:w="1635" w:type="pct"/>
            <w:gridSpan w:val="3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51787" w:rsidTr="00A51787">
        <w:trPr>
          <w:trHeight w:val="195"/>
        </w:trPr>
        <w:tc>
          <w:tcPr>
            <w:tcW w:w="5000" w:type="pct"/>
            <w:gridSpan w:val="93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B4E2F">
              <w:rPr>
                <w:rFonts w:asciiTheme="majorHAnsi" w:hAnsiTheme="majorHAnsi"/>
                <w:b/>
                <w:sz w:val="24"/>
                <w:szCs w:val="24"/>
              </w:rPr>
              <w:t>Provide the list of Special Status conferred by Central / State Government – UGC/CSIR/DST/DBT/ICMR/TEQIP/World Bank/CPE of UGC etc.</w:t>
            </w:r>
          </w:p>
        </w:tc>
      </w:tr>
      <w:tr w:rsidR="00505AF9" w:rsidTr="00B24CE9">
        <w:trPr>
          <w:trHeight w:val="270"/>
        </w:trPr>
        <w:tc>
          <w:tcPr>
            <w:tcW w:w="840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Institution/ Department/ Faculty</w:t>
            </w:r>
          </w:p>
        </w:tc>
        <w:tc>
          <w:tcPr>
            <w:tcW w:w="1076" w:type="pct"/>
            <w:gridSpan w:val="25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Scheme</w:t>
            </w:r>
          </w:p>
        </w:tc>
        <w:tc>
          <w:tcPr>
            <w:tcW w:w="923" w:type="pct"/>
            <w:gridSpan w:val="17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Funding Agency</w:t>
            </w:r>
          </w:p>
        </w:tc>
        <w:tc>
          <w:tcPr>
            <w:tcW w:w="1066" w:type="pct"/>
            <w:gridSpan w:val="25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 xml:space="preserve">Year of award with duration </w:t>
            </w:r>
          </w:p>
        </w:tc>
        <w:tc>
          <w:tcPr>
            <w:tcW w:w="1095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Amount</w:t>
            </w:r>
          </w:p>
        </w:tc>
      </w:tr>
      <w:tr w:rsidR="00505AF9" w:rsidTr="00B24CE9">
        <w:trPr>
          <w:trHeight w:val="270"/>
        </w:trPr>
        <w:tc>
          <w:tcPr>
            <w:tcW w:w="840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5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gridSpan w:val="17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Whether composition of IQAC as per latest NAAC guidelines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161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A51787" w:rsidRPr="00A51787" w:rsidRDefault="00A51787" w:rsidP="00A51787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Upload latest notification of formation of IQAC</w:t>
            </w:r>
          </w:p>
        </w:tc>
        <w:tc>
          <w:tcPr>
            <w:tcW w:w="2161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Number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IQAC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meetings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held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during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the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161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A51787" w:rsidRPr="00A51787" w:rsidRDefault="00A51787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IQAC meeting and compliances to the decisions have been uploaded on the institutional website</w:t>
            </w:r>
            <w:r w:rsidR="00CA30C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61" w:type="pct"/>
            <w:gridSpan w:val="3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Upload the minutes of meeting and action taken report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Whether IQAC received funding from any of the funding agency to support its activities during the year?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Yes, mention the amount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Significant contributions made by IQAC during the current year (maximum five bullets)</w:t>
            </w: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Plan of action chalked out by the IQAC in the beginning of the academic year towards Quality Enhancement and outcome achieved by the end of the academic year.</w:t>
            </w: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Plan of Action</w:t>
            </w:r>
          </w:p>
        </w:tc>
        <w:tc>
          <w:tcPr>
            <w:tcW w:w="2161" w:type="pct"/>
            <w:gridSpan w:val="38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Achievements/ Outcomes</w:t>
            </w: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Whether AQAR was placed before statutory body?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270"/>
        </w:trPr>
        <w:tc>
          <w:tcPr>
            <w:tcW w:w="2839" w:type="pct"/>
            <w:gridSpan w:val="55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D40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Statutory Body</w:t>
            </w:r>
          </w:p>
        </w:tc>
        <w:tc>
          <w:tcPr>
            <w:tcW w:w="2161" w:type="pct"/>
            <w:gridSpan w:val="38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Meeting Date</w:t>
            </w:r>
          </w:p>
        </w:tc>
      </w:tr>
      <w:tr w:rsidR="00C01FD0" w:rsidTr="00B24CE9">
        <w:trPr>
          <w:trHeight w:val="270"/>
        </w:trPr>
        <w:tc>
          <w:tcPr>
            <w:tcW w:w="2839" w:type="pct"/>
            <w:gridSpan w:val="55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 xml:space="preserve">Whether NAAC/or any other accredited body(s) visited IQAC or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interacted with it to assess the functioning?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Whether institutional data submitted to AISHE: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 of Submission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A30CE">
              <w:rPr>
                <w:rFonts w:asciiTheme="majorHAnsi" w:hAnsiTheme="majorHAnsi"/>
                <w:sz w:val="24"/>
                <w:szCs w:val="24"/>
              </w:rPr>
              <w:t>Date of Submission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Does the Institution have Management Information System?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5"/>
          </w:tcPr>
          <w:p w:rsidR="00CA30CE" w:rsidRPr="00BE02E2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E02E2">
              <w:rPr>
                <w:rFonts w:asciiTheme="majorHAnsi" w:hAnsiTheme="majorHAnsi"/>
                <w:sz w:val="24"/>
                <w:szCs w:val="24"/>
              </w:rPr>
              <w:t>If Yes, give a brief description and a list of modules currently operational (maximum 500 words)</w:t>
            </w:r>
          </w:p>
        </w:tc>
        <w:tc>
          <w:tcPr>
            <w:tcW w:w="2161" w:type="pct"/>
            <w:gridSpan w:val="38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 xml:space="preserve">Part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353FD4">
            <w:pPr>
              <w:spacing w:before="120" w:after="120"/>
              <w:ind w:right="57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CRITERION I – CURRICULAR ASPECTS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353FD4">
            <w:pPr>
              <w:spacing w:before="120" w:after="120"/>
              <w:ind w:right="57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1.1 - Curriculum Design and Development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1.1.1 – Programmes for which syllabus revision was carried out during the Academic year</w:t>
            </w:r>
          </w:p>
        </w:tc>
      </w:tr>
      <w:tr w:rsidR="00505AF9" w:rsidTr="00B24CE9">
        <w:trPr>
          <w:trHeight w:val="263"/>
        </w:trPr>
        <w:tc>
          <w:tcPr>
            <w:tcW w:w="872" w:type="pct"/>
            <w:gridSpan w:val="14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Programme</w:t>
            </w:r>
          </w:p>
        </w:tc>
        <w:tc>
          <w:tcPr>
            <w:tcW w:w="1967" w:type="pct"/>
            <w:gridSpan w:val="41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1066" w:type="pct"/>
            <w:gridSpan w:val="25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95" w:type="pct"/>
            <w:gridSpan w:val="13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Revision</w:t>
            </w:r>
          </w:p>
        </w:tc>
      </w:tr>
      <w:tr w:rsidR="00505AF9" w:rsidTr="00B24CE9">
        <w:trPr>
          <w:trHeight w:val="262"/>
        </w:trPr>
        <w:tc>
          <w:tcPr>
            <w:tcW w:w="872" w:type="pct"/>
            <w:gridSpan w:val="14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7" w:type="pct"/>
            <w:gridSpan w:val="41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Default="00A05CD6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1.1.2 – Programmes / courses focussed on employability / entrepreneurship / skill development during the Academic year</w:t>
            </w:r>
          </w:p>
        </w:tc>
      </w:tr>
      <w:tr w:rsidR="00505AF9" w:rsidTr="00B24CE9">
        <w:trPr>
          <w:trHeight w:val="263"/>
        </w:trPr>
        <w:tc>
          <w:tcPr>
            <w:tcW w:w="699" w:type="pct"/>
            <w:gridSpan w:val="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with Code</w:t>
            </w:r>
          </w:p>
        </w:tc>
        <w:tc>
          <w:tcPr>
            <w:tcW w:w="1217" w:type="pct"/>
            <w:gridSpan w:val="3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76" w:type="pct"/>
            <w:gridSpan w:val="2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  <w:tc>
          <w:tcPr>
            <w:tcW w:w="913" w:type="pct"/>
            <w:gridSpan w:val="20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Course with Code</w:t>
            </w:r>
          </w:p>
        </w:tc>
        <w:tc>
          <w:tcPr>
            <w:tcW w:w="1095" w:type="pct"/>
            <w:gridSpan w:val="1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</w:tr>
      <w:tr w:rsidR="00505AF9" w:rsidTr="00B24CE9">
        <w:trPr>
          <w:trHeight w:val="262"/>
        </w:trPr>
        <w:tc>
          <w:tcPr>
            <w:tcW w:w="699" w:type="pct"/>
            <w:gridSpan w:val="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1.2 – Academic Flexibility</w:t>
            </w: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1.2.1 – New programmes / courses introduced during the Academic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/ Course</w:t>
            </w: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Dates of Introduction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10429" w:rsidP="00A05CD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1.2.2 – Programmes in which C</w:t>
            </w:r>
            <w:r w:rsidR="00A05CD6" w:rsidRPr="00E16B1B">
              <w:rPr>
                <w:rFonts w:asciiTheme="majorHAnsi" w:hAnsiTheme="majorHAnsi"/>
                <w:sz w:val="24"/>
                <w:szCs w:val="24"/>
              </w:rPr>
              <w:t>hoice Based Credit System (CBCS) / Elective Course System implemented at the University level during the Academic Year.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6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programmes adopting CBCS</w:t>
            </w:r>
          </w:p>
        </w:tc>
        <w:tc>
          <w:tcPr>
            <w:tcW w:w="2152" w:type="pct"/>
            <w:gridSpan w:val="44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3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implementation of CBCS/ Elective Course system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 – Curriculum Enrichment</w:t>
            </w: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1.3.1 – Value-added courses imparting transferable and life skills offered during the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6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Value Added Courses</w:t>
            </w: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  <w:tc>
          <w:tcPr>
            <w:tcW w:w="1512" w:type="pct"/>
            <w:gridSpan w:val="23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6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1.3.2 – Field Projects / Internships under taken during the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6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Project / Programme Title</w:t>
            </w: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3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students enrolled for Field Projects/ Internships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6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0429" w:rsidTr="00B24CE9">
        <w:trPr>
          <w:trHeight w:val="262"/>
        </w:trPr>
        <w:tc>
          <w:tcPr>
            <w:tcW w:w="1336" w:type="pct"/>
            <w:gridSpan w:val="26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1.4 – Feedback System</w:t>
            </w: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1.4.1 – Whether structured feedback received from all the stakeholders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5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  <w:tc>
          <w:tcPr>
            <w:tcW w:w="2161" w:type="pct"/>
            <w:gridSpan w:val="38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5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</w:t>
            </w:r>
          </w:p>
        </w:tc>
        <w:tc>
          <w:tcPr>
            <w:tcW w:w="2161" w:type="pct"/>
            <w:gridSpan w:val="38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5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Employers</w:t>
            </w:r>
          </w:p>
        </w:tc>
        <w:tc>
          <w:tcPr>
            <w:tcW w:w="2161" w:type="pct"/>
            <w:gridSpan w:val="38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5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Alumni</w:t>
            </w:r>
          </w:p>
        </w:tc>
        <w:tc>
          <w:tcPr>
            <w:tcW w:w="2161" w:type="pct"/>
            <w:gridSpan w:val="38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5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Parents</w:t>
            </w:r>
          </w:p>
        </w:tc>
        <w:tc>
          <w:tcPr>
            <w:tcW w:w="2161" w:type="pct"/>
            <w:gridSpan w:val="38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 xml:space="preserve">1.4.2 – How the feedback obtained is being </w:t>
            </w:r>
            <w:proofErr w:type="spellStart"/>
            <w:r w:rsidRPr="00E133E3">
              <w:rPr>
                <w:rFonts w:asciiTheme="majorHAnsi" w:hAnsiTheme="majorHAnsi"/>
                <w:sz w:val="24"/>
                <w:szCs w:val="24"/>
              </w:rPr>
              <w:t>analyzed</w:t>
            </w:r>
            <w:proofErr w:type="spellEnd"/>
            <w:r w:rsidRPr="00E133E3">
              <w:rPr>
                <w:rFonts w:asciiTheme="majorHAnsi" w:hAnsiTheme="majorHAnsi"/>
                <w:sz w:val="24"/>
                <w:szCs w:val="24"/>
              </w:rPr>
              <w:t xml:space="preserve"> and utilized for overall development of the institution? (maximum 500 words)</w:t>
            </w: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Feedback Obtained</w:t>
            </w: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2A15AD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CRITERION II – TEACHING – LEARNING AND EVALUATION</w:t>
            </w:r>
          </w:p>
        </w:tc>
      </w:tr>
      <w:tr w:rsidR="002A15AD" w:rsidTr="002A0127">
        <w:trPr>
          <w:trHeight w:val="105"/>
        </w:trPr>
        <w:tc>
          <w:tcPr>
            <w:tcW w:w="5000" w:type="pct"/>
            <w:gridSpan w:val="93"/>
          </w:tcPr>
          <w:p w:rsidR="002A15AD" w:rsidRPr="002A15AD" w:rsidRDefault="002A15AD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2.1 – Student Enrolment and Profile</w:t>
            </w:r>
          </w:p>
        </w:tc>
      </w:tr>
      <w:tr w:rsidR="002A15AD" w:rsidTr="002A0127">
        <w:trPr>
          <w:trHeight w:val="105"/>
        </w:trPr>
        <w:tc>
          <w:tcPr>
            <w:tcW w:w="5000" w:type="pct"/>
            <w:gridSpan w:val="93"/>
          </w:tcPr>
          <w:p w:rsidR="002A15AD" w:rsidRPr="00E133E3" w:rsidRDefault="002A15AD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2.1.1 – Demand Ratio during the Year</w:t>
            </w:r>
          </w:p>
        </w:tc>
      </w:tr>
      <w:tr w:rsidR="00505AF9" w:rsidTr="00B24CE9">
        <w:trPr>
          <w:trHeight w:val="263"/>
        </w:trPr>
        <w:tc>
          <w:tcPr>
            <w:tcW w:w="699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the Programme</w:t>
            </w:r>
          </w:p>
        </w:tc>
        <w:tc>
          <w:tcPr>
            <w:tcW w:w="1217" w:type="pct"/>
            <w:gridSpan w:val="3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76" w:type="pct"/>
            <w:gridSpan w:val="2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seats available</w:t>
            </w:r>
          </w:p>
        </w:tc>
        <w:tc>
          <w:tcPr>
            <w:tcW w:w="913" w:type="pct"/>
            <w:gridSpan w:val="20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Application received</w:t>
            </w:r>
          </w:p>
        </w:tc>
        <w:tc>
          <w:tcPr>
            <w:tcW w:w="1095" w:type="pct"/>
            <w:gridSpan w:val="1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Students Enrolled</w:t>
            </w:r>
          </w:p>
        </w:tc>
      </w:tr>
      <w:tr w:rsidR="00505AF9" w:rsidTr="00B24CE9">
        <w:trPr>
          <w:trHeight w:val="262"/>
        </w:trPr>
        <w:tc>
          <w:tcPr>
            <w:tcW w:w="699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0429" w:rsidTr="00B24CE9">
        <w:trPr>
          <w:trHeight w:val="262"/>
        </w:trPr>
        <w:tc>
          <w:tcPr>
            <w:tcW w:w="699" w:type="pct"/>
            <w:gridSpan w:val="6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2.2 – Catering to Student Diversity</w:t>
            </w: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E133E3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2.2.1 – Student – Full time teacher ratio ( current year data)</w:t>
            </w:r>
          </w:p>
        </w:tc>
      </w:tr>
      <w:tr w:rsidR="00C01FD0" w:rsidTr="00B24CE9">
        <w:trPr>
          <w:trHeight w:val="263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774" w:type="pct"/>
            <w:gridSpan w:val="2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 in the institution (UG)</w:t>
            </w:r>
          </w:p>
        </w:tc>
        <w:tc>
          <w:tcPr>
            <w:tcW w:w="1503" w:type="pct"/>
            <w:gridSpan w:val="29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 in the institution (PG)</w:t>
            </w:r>
          </w:p>
        </w:tc>
        <w:tc>
          <w:tcPr>
            <w:tcW w:w="649" w:type="pct"/>
            <w:gridSpan w:val="15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fulltime teachers available in the institution teaching only UG courses</w:t>
            </w:r>
          </w:p>
        </w:tc>
        <w:tc>
          <w:tcPr>
            <w:tcW w:w="780" w:type="pct"/>
            <w:gridSpan w:val="17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fulltime teachers available in the institution teaching only PG courses</w:t>
            </w:r>
          </w:p>
        </w:tc>
        <w:tc>
          <w:tcPr>
            <w:tcW w:w="732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teaching both UG and PG courses</w:t>
            </w:r>
          </w:p>
        </w:tc>
      </w:tr>
      <w:tr w:rsidR="00C01FD0" w:rsidTr="00B24CE9">
        <w:trPr>
          <w:trHeight w:val="262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29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5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7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2.3 – Teaching – Learning Process</w:t>
            </w: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2.3.1 – Percentage of teachers using ICT for effective teaching with Learning Management Systems (LMS), E-learning resources etc. (current year data)</w:t>
            </w:r>
          </w:p>
        </w:tc>
      </w:tr>
      <w:tr w:rsidR="00C01FD0" w:rsidTr="00B24CE9">
        <w:trPr>
          <w:trHeight w:val="263"/>
        </w:trPr>
        <w:tc>
          <w:tcPr>
            <w:tcW w:w="562" w:type="pct"/>
            <w:gridSpan w:val="3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on Roll</w:t>
            </w:r>
          </w:p>
        </w:tc>
        <w:tc>
          <w:tcPr>
            <w:tcW w:w="774" w:type="pct"/>
            <w:gridSpan w:val="23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using ICT (LMS, e-Resources)</w:t>
            </w:r>
          </w:p>
        </w:tc>
        <w:tc>
          <w:tcPr>
            <w:tcW w:w="1503" w:type="pct"/>
            <w:gridSpan w:val="29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ICT Tools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and resources available</w:t>
            </w:r>
          </w:p>
        </w:tc>
        <w:tc>
          <w:tcPr>
            <w:tcW w:w="649" w:type="pct"/>
            <w:gridSpan w:val="15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ICT enabled Classrooms</w:t>
            </w:r>
          </w:p>
        </w:tc>
        <w:tc>
          <w:tcPr>
            <w:tcW w:w="780" w:type="pct"/>
            <w:gridSpan w:val="17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smart classrooms</w:t>
            </w:r>
          </w:p>
        </w:tc>
        <w:tc>
          <w:tcPr>
            <w:tcW w:w="732" w:type="pct"/>
            <w:gridSpan w:val="6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E-resource and techniques used</w:t>
            </w:r>
          </w:p>
        </w:tc>
      </w:tr>
      <w:tr w:rsidR="00C01FD0" w:rsidTr="00B24CE9">
        <w:trPr>
          <w:trHeight w:val="262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29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5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7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2A15AD" w:rsidRDefault="00B001F5" w:rsidP="00B001F5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2.3.2 – Students mentoring system available in the institution? Give details. (maximum 500 words)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students enrolled in the institution</w:t>
            </w:r>
          </w:p>
        </w:tc>
        <w:tc>
          <w:tcPr>
            <w:tcW w:w="2152" w:type="pct"/>
            <w:gridSpan w:val="44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fulltime teachers</w:t>
            </w:r>
          </w:p>
        </w:tc>
        <w:tc>
          <w:tcPr>
            <w:tcW w:w="1512" w:type="pct"/>
            <w:gridSpan w:val="2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Mentor : Mentee Ratio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01F5" w:rsidRP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B001F5" w:rsidRDefault="00B001F5" w:rsidP="00B001F5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2.4 – Teacher Profile and Quality</w:t>
            </w:r>
          </w:p>
        </w:tc>
      </w:tr>
      <w:tr w:rsidR="00B001F5" w:rsidRP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B001F5" w:rsidRDefault="00B001F5" w:rsidP="00B001F5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2.4.1 – Number of full time teachers appointed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sanctioned positions</w:t>
            </w:r>
          </w:p>
        </w:tc>
        <w:tc>
          <w:tcPr>
            <w:tcW w:w="1217" w:type="pct"/>
            <w:gridSpan w:val="3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filled positions</w:t>
            </w:r>
          </w:p>
        </w:tc>
        <w:tc>
          <w:tcPr>
            <w:tcW w:w="1076" w:type="pct"/>
            <w:gridSpan w:val="2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Vacant positions</w:t>
            </w:r>
          </w:p>
        </w:tc>
        <w:tc>
          <w:tcPr>
            <w:tcW w:w="913" w:type="pct"/>
            <w:gridSpan w:val="20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Posit</w:t>
            </w:r>
            <w:r w:rsidR="00A10429">
              <w:rPr>
                <w:rFonts w:asciiTheme="majorHAnsi" w:hAnsiTheme="majorHAnsi"/>
                <w:b/>
                <w:sz w:val="24"/>
                <w:szCs w:val="24"/>
              </w:rPr>
              <w:t xml:space="preserve">ions filled during the current </w:t>
            </w: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1095" w:type="pct"/>
            <w:gridSpan w:val="1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 xml:space="preserve">No. of faculty with </w:t>
            </w:r>
            <w:proofErr w:type="spellStart"/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B001F5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2.4.2 – Honours and recognition received by teachers (received awards, recognition, fellowships at State, National, International level from Government, recognised bodies during the year)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Year of Award</w:t>
            </w:r>
          </w:p>
        </w:tc>
        <w:tc>
          <w:tcPr>
            <w:tcW w:w="2029" w:type="pct"/>
            <w:gridSpan w:val="4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full time teachers receiving awards from state level, national level, international level</w:t>
            </w:r>
          </w:p>
        </w:tc>
        <w:tc>
          <w:tcPr>
            <w:tcW w:w="1004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1095" w:type="pct"/>
            <w:gridSpan w:val="1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the award, fellowship, received from Government or recognized bodies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9" w:type="pct"/>
            <w:gridSpan w:val="4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D00597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2.5 – Evaluation Process and Reforms</w:t>
            </w: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E133E3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2.5.1 – Number of days from the date of semester-end/year-end examination till the declaration of results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Name</w:t>
            </w:r>
          </w:p>
        </w:tc>
        <w:tc>
          <w:tcPr>
            <w:tcW w:w="1217" w:type="pct"/>
            <w:gridSpan w:val="3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1076" w:type="pct"/>
            <w:gridSpan w:val="2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Semester/Year</w:t>
            </w:r>
          </w:p>
        </w:tc>
        <w:tc>
          <w:tcPr>
            <w:tcW w:w="913" w:type="pct"/>
            <w:gridSpan w:val="20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Last date of the last semester-end/ year-end examination</w:t>
            </w:r>
          </w:p>
        </w:tc>
        <w:tc>
          <w:tcPr>
            <w:tcW w:w="1095" w:type="pct"/>
            <w:gridSpan w:val="1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declaration of results of semester-end/year-end examination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5F76" w:rsidRPr="00D00597" w:rsidRDefault="00575F76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D00597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lastRenderedPageBreak/>
              <w:t>2.5.2 – Average percentage of Student complaints/grievances about evaluation against total number appeared in the examinations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6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complaints or grievances about evaluation</w:t>
            </w:r>
          </w:p>
        </w:tc>
        <w:tc>
          <w:tcPr>
            <w:tcW w:w="2152" w:type="pct"/>
            <w:gridSpan w:val="44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Total number of students appeared in the examination</w:t>
            </w:r>
          </w:p>
        </w:tc>
        <w:tc>
          <w:tcPr>
            <w:tcW w:w="1512" w:type="pct"/>
            <w:gridSpan w:val="23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Percentage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6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C827AC" w:rsidRDefault="00C827AC" w:rsidP="00C827AC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2.6 – Student Performance and Learning Outcomes</w:t>
            </w: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2.6.1 – Program outcomes, program specific outcomes and course outcomes for all programs offered by the institution are stated and displayed in website of the institution (to provide the 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133E3">
              <w:rPr>
                <w:rFonts w:asciiTheme="majorHAnsi" w:hAnsiTheme="majorHAnsi"/>
                <w:sz w:val="24"/>
                <w:szCs w:val="24"/>
              </w:rPr>
              <w:t>link)</w:t>
            </w: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2.6.2 – Pass percentage of students</w:t>
            </w:r>
          </w:p>
        </w:tc>
      </w:tr>
      <w:tr w:rsidR="00C01FD0" w:rsidRPr="00B001F5" w:rsidTr="00B24CE9">
        <w:trPr>
          <w:trHeight w:val="263"/>
        </w:trPr>
        <w:tc>
          <w:tcPr>
            <w:tcW w:w="562" w:type="pct"/>
            <w:gridSpan w:val="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774" w:type="pct"/>
            <w:gridSpan w:val="2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Name</w:t>
            </w:r>
          </w:p>
        </w:tc>
        <w:tc>
          <w:tcPr>
            <w:tcW w:w="1503" w:type="pct"/>
            <w:gridSpan w:val="29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649" w:type="pct"/>
            <w:gridSpan w:val="15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780" w:type="pct"/>
            <w:gridSpan w:val="17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passed in final year examination</w:t>
            </w:r>
          </w:p>
        </w:tc>
        <w:tc>
          <w:tcPr>
            <w:tcW w:w="732" w:type="pct"/>
            <w:gridSpan w:val="6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Pass Percentage</w:t>
            </w:r>
          </w:p>
        </w:tc>
      </w:tr>
      <w:tr w:rsidR="00C01FD0" w:rsidRPr="00B001F5" w:rsidTr="00B24CE9">
        <w:trPr>
          <w:trHeight w:val="262"/>
        </w:trPr>
        <w:tc>
          <w:tcPr>
            <w:tcW w:w="562" w:type="pct"/>
            <w:gridSpan w:val="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29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5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7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6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C827AC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2.7 – Student Satisfaction Survey</w:t>
            </w:r>
          </w:p>
        </w:tc>
      </w:tr>
      <w:tr w:rsidR="00575F76" w:rsidRPr="00B001F5" w:rsidTr="00D25B0C">
        <w:trPr>
          <w:trHeight w:val="262"/>
        </w:trPr>
        <w:tc>
          <w:tcPr>
            <w:tcW w:w="5000" w:type="pct"/>
            <w:gridSpan w:val="93"/>
          </w:tcPr>
          <w:p w:rsidR="00575F76" w:rsidRPr="00575F76" w:rsidRDefault="00575F76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2.7.1 – Student Satisfaction Survey (SSS) on overall institutional performance ( institution may design the questionnaire) (results and details be provided as 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link)</w:t>
            </w:r>
          </w:p>
        </w:tc>
      </w:tr>
      <w:tr w:rsidR="00575F76" w:rsidRPr="00B001F5" w:rsidTr="00D25B0C">
        <w:trPr>
          <w:trHeight w:val="262"/>
        </w:trPr>
        <w:tc>
          <w:tcPr>
            <w:tcW w:w="5000" w:type="pct"/>
            <w:gridSpan w:val="93"/>
          </w:tcPr>
          <w:p w:rsidR="00575F76" w:rsidRDefault="00575F76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133E3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8"/>
                <w:szCs w:val="28"/>
              </w:rPr>
              <w:t>CRITERION III – RESEARCH, INNOVATIONS AND EXTENSION</w:t>
            </w: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52B95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3.1 – PROMOTION OF RESEARCH AND FACILITIES</w:t>
            </w: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52B95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3.1.1 – Teachers warded National/International fellowship for advanced studies / research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1217" w:type="pct"/>
            <w:gridSpan w:val="32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teacher awarded the fellowship</w:t>
            </w:r>
          </w:p>
        </w:tc>
        <w:tc>
          <w:tcPr>
            <w:tcW w:w="1076" w:type="pct"/>
            <w:gridSpan w:val="22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award</w:t>
            </w:r>
          </w:p>
        </w:tc>
        <w:tc>
          <w:tcPr>
            <w:tcW w:w="913" w:type="pct"/>
            <w:gridSpan w:val="20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  <w:tc>
          <w:tcPr>
            <w:tcW w:w="1095" w:type="pct"/>
            <w:gridSpan w:val="13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Awarding agency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D0E4D" w:rsidRPr="00B001F5" w:rsidTr="006D0E4D">
        <w:trPr>
          <w:trHeight w:val="262"/>
        </w:trPr>
        <w:tc>
          <w:tcPr>
            <w:tcW w:w="5000" w:type="pct"/>
            <w:gridSpan w:val="93"/>
          </w:tcPr>
          <w:p w:rsidR="006D0E4D" w:rsidRPr="00D25B0C" w:rsidRDefault="00C21921" w:rsidP="00C219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 xml:space="preserve">3.1.2 – Number of JRFs, SRFs, </w:t>
            </w:r>
            <w:r w:rsidR="00046098" w:rsidRPr="00E52B95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 xml:space="preserve"> Fellows, Research Associates and other fellows in the Institution enrolled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Research fellowship</w:t>
            </w:r>
          </w:p>
        </w:tc>
        <w:tc>
          <w:tcPr>
            <w:tcW w:w="2152" w:type="pct"/>
            <w:gridSpan w:val="44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 of the fellowship</w:t>
            </w:r>
          </w:p>
        </w:tc>
        <w:tc>
          <w:tcPr>
            <w:tcW w:w="1512" w:type="pct"/>
            <w:gridSpan w:val="2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Funding Agency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336" w:type="pct"/>
            <w:gridSpan w:val="26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313A" w:rsidRPr="00B001F5" w:rsidTr="0073313A">
        <w:trPr>
          <w:trHeight w:val="262"/>
        </w:trPr>
        <w:tc>
          <w:tcPr>
            <w:tcW w:w="5000" w:type="pct"/>
            <w:gridSpan w:val="93"/>
          </w:tcPr>
          <w:p w:rsidR="0073313A" w:rsidRPr="0073313A" w:rsidRDefault="0073313A" w:rsidP="0073313A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3.2 – Resource Mobilization for Research </w:t>
            </w:r>
          </w:p>
        </w:tc>
      </w:tr>
      <w:tr w:rsidR="0073313A" w:rsidRPr="00B001F5" w:rsidTr="0073313A">
        <w:trPr>
          <w:trHeight w:val="262"/>
        </w:trPr>
        <w:tc>
          <w:tcPr>
            <w:tcW w:w="5000" w:type="pct"/>
            <w:gridSpan w:val="93"/>
          </w:tcPr>
          <w:p w:rsidR="0073313A" w:rsidRPr="0073313A" w:rsidRDefault="0073313A" w:rsidP="0073313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3.2.1 – Research funds sanctioned and received from various agencies, industry and other organisations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the Project</w:t>
            </w:r>
          </w:p>
        </w:tc>
        <w:tc>
          <w:tcPr>
            <w:tcW w:w="1217" w:type="pct"/>
            <w:gridSpan w:val="3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1076" w:type="pct"/>
            <w:gridSpan w:val="2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913" w:type="pct"/>
            <w:gridSpan w:val="20"/>
          </w:tcPr>
          <w:p w:rsidR="0073313A" w:rsidRPr="0073313A" w:rsidRDefault="00386088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Total grant sanctioned</w:t>
            </w:r>
          </w:p>
        </w:tc>
        <w:tc>
          <w:tcPr>
            <w:tcW w:w="1095" w:type="pct"/>
            <w:gridSpan w:val="13"/>
          </w:tcPr>
          <w:p w:rsidR="0073313A" w:rsidRPr="0073313A" w:rsidRDefault="00386088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Amount received during the year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73313A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3.3 – Innovation Ecosystem</w:t>
            </w: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E52B95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3.3.1 – Workshops / Seminars Conducted on Intellectual Property Rights (IPR) and Industry-Academia Innovative practices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workshop/seminar</w:t>
            </w:r>
          </w:p>
        </w:tc>
        <w:tc>
          <w:tcPr>
            <w:tcW w:w="2152" w:type="pct"/>
            <w:gridSpan w:val="4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Dep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ar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ment</w:t>
            </w:r>
          </w:p>
        </w:tc>
        <w:tc>
          <w:tcPr>
            <w:tcW w:w="1512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386088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3.3.2 -  Awards for Innovation won by Institution/Teachers/Research scholars/Students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innovation</w:t>
            </w:r>
          </w:p>
        </w:tc>
        <w:tc>
          <w:tcPr>
            <w:tcW w:w="1217" w:type="pct"/>
            <w:gridSpan w:val="3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Awardee</w:t>
            </w:r>
          </w:p>
        </w:tc>
        <w:tc>
          <w:tcPr>
            <w:tcW w:w="1076" w:type="pct"/>
            <w:gridSpan w:val="2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Awarding Agency</w:t>
            </w:r>
          </w:p>
        </w:tc>
        <w:tc>
          <w:tcPr>
            <w:tcW w:w="913" w:type="pct"/>
            <w:gridSpan w:val="20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  <w:tc>
          <w:tcPr>
            <w:tcW w:w="1095" w:type="pct"/>
            <w:gridSpan w:val="1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Category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386088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3.3.3 – No. of Incubation centre created, start-ups incubated on campus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562" w:type="pct"/>
            <w:gridSpan w:val="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Incubation Centre</w:t>
            </w:r>
          </w:p>
        </w:tc>
        <w:tc>
          <w:tcPr>
            <w:tcW w:w="774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503" w:type="pct"/>
            <w:gridSpan w:val="29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Sponsored By</w:t>
            </w:r>
          </w:p>
        </w:tc>
        <w:tc>
          <w:tcPr>
            <w:tcW w:w="649" w:type="pct"/>
            <w:gridSpan w:val="15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Start-up</w:t>
            </w:r>
          </w:p>
        </w:tc>
        <w:tc>
          <w:tcPr>
            <w:tcW w:w="780" w:type="pct"/>
            <w:gridSpan w:val="17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Start-up</w:t>
            </w:r>
          </w:p>
        </w:tc>
        <w:tc>
          <w:tcPr>
            <w:tcW w:w="732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Commencement</w:t>
            </w:r>
          </w:p>
        </w:tc>
      </w:tr>
      <w:tr w:rsidR="00C01FD0" w:rsidRPr="00B001F5" w:rsidTr="00B24CE9">
        <w:trPr>
          <w:trHeight w:val="262"/>
        </w:trPr>
        <w:tc>
          <w:tcPr>
            <w:tcW w:w="562" w:type="pct"/>
            <w:gridSpan w:val="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29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5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7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386088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3.4 – Research Publications and Awards</w:t>
            </w: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E52B95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3.4.1 – Ph.</w:t>
            </w:r>
            <w:r w:rsidR="008442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>Ds awarded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839" w:type="pct"/>
            <w:gridSpan w:val="5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Department</w:t>
            </w:r>
          </w:p>
        </w:tc>
        <w:tc>
          <w:tcPr>
            <w:tcW w:w="2161" w:type="pct"/>
            <w:gridSpan w:val="3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PhD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’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 Awarded</w:t>
            </w:r>
          </w:p>
        </w:tc>
      </w:tr>
      <w:tr w:rsidR="00C01FD0" w:rsidRPr="00B001F5" w:rsidTr="00B24CE9">
        <w:trPr>
          <w:trHeight w:val="262"/>
        </w:trPr>
        <w:tc>
          <w:tcPr>
            <w:tcW w:w="2839" w:type="pct"/>
            <w:gridSpan w:val="5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2839" w:type="pct"/>
            <w:gridSpan w:val="55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8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3.4.2 – Research Publications in the Journals notified on UGC website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769" w:type="pct"/>
            <w:gridSpan w:val="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2070" w:type="pct"/>
            <w:gridSpan w:val="4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794" w:type="pct"/>
            <w:gridSpan w:val="1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Publication</w:t>
            </w:r>
          </w:p>
        </w:tc>
        <w:tc>
          <w:tcPr>
            <w:tcW w:w="1367" w:type="pct"/>
            <w:gridSpan w:val="20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Average Impact Factor (if any)</w:t>
            </w:r>
          </w:p>
        </w:tc>
      </w:tr>
      <w:tr w:rsidR="00505AF9" w:rsidRPr="00B001F5" w:rsidTr="00B24CE9">
        <w:trPr>
          <w:trHeight w:val="262"/>
        </w:trPr>
        <w:tc>
          <w:tcPr>
            <w:tcW w:w="769" w:type="pct"/>
            <w:gridSpan w:val="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pct"/>
            <w:gridSpan w:val="4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4" w:type="pct"/>
            <w:gridSpan w:val="1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67" w:type="pct"/>
            <w:gridSpan w:val="20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3.4.3 – Books and Chapters in edited Volumes/ Books published, and papers in National/International Conference Proceedings per Teacher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839" w:type="pct"/>
            <w:gridSpan w:val="5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2161" w:type="pct"/>
            <w:gridSpan w:val="3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Publication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2839" w:type="pct"/>
            <w:gridSpan w:val="5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3.4.4 – Patents published / awarded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Details</w:t>
            </w:r>
          </w:p>
        </w:tc>
        <w:tc>
          <w:tcPr>
            <w:tcW w:w="1967" w:type="pct"/>
            <w:gridSpan w:val="41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Status</w:t>
            </w:r>
          </w:p>
        </w:tc>
        <w:tc>
          <w:tcPr>
            <w:tcW w:w="1066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Number</w:t>
            </w:r>
          </w:p>
        </w:tc>
        <w:tc>
          <w:tcPr>
            <w:tcW w:w="1095" w:type="pct"/>
            <w:gridSpan w:val="1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1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 xml:space="preserve">3.4.5 – </w:t>
            </w:r>
            <w:proofErr w:type="spellStart"/>
            <w:r w:rsidRPr="00E52B95">
              <w:rPr>
                <w:rFonts w:asciiTheme="majorHAnsi" w:hAnsiTheme="majorHAnsi"/>
                <w:sz w:val="24"/>
                <w:szCs w:val="24"/>
              </w:rPr>
              <w:t>Bibliometrics</w:t>
            </w:r>
            <w:proofErr w:type="spellEnd"/>
            <w:r w:rsidRPr="00E52B95">
              <w:rPr>
                <w:rFonts w:asciiTheme="majorHAnsi" w:hAnsiTheme="majorHAnsi"/>
                <w:sz w:val="24"/>
                <w:szCs w:val="24"/>
              </w:rPr>
              <w:t xml:space="preserve"> of the publications during the last academic year based on average citation index in Scopus/ Web of Science or Pub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>Med/ Indian Citation Index</w:t>
            </w:r>
          </w:p>
        </w:tc>
      </w:tr>
      <w:tr w:rsidR="00C01FD0" w:rsidRPr="00B001F5" w:rsidTr="00B24CE9">
        <w:trPr>
          <w:trHeight w:val="263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Paper</w:t>
            </w: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Author</w:t>
            </w:r>
          </w:p>
        </w:tc>
        <w:tc>
          <w:tcPr>
            <w:tcW w:w="1062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Journal</w:t>
            </w: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719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Citation Index</w:t>
            </w:r>
          </w:p>
        </w:tc>
        <w:tc>
          <w:tcPr>
            <w:tcW w:w="742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625" w:type="pct"/>
            <w:gridSpan w:val="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Number of citations excluding </w:t>
            </w:r>
            <w:r w:rsidR="00046098" w:rsidRPr="00E52B95">
              <w:rPr>
                <w:rFonts w:asciiTheme="majorHAnsi" w:hAnsiTheme="majorHAnsi"/>
                <w:b/>
                <w:sz w:val="24"/>
                <w:szCs w:val="24"/>
              </w:rPr>
              <w:t>self-citation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474" w:type="pct"/>
            <w:gridSpan w:val="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4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5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7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3.4.6 – h-Index of the institutional Publications during the year. (based on Scopus / Web of science)</w:t>
            </w:r>
          </w:p>
        </w:tc>
      </w:tr>
      <w:tr w:rsidR="00C01FD0" w:rsidRPr="00B001F5" w:rsidTr="00B24CE9">
        <w:trPr>
          <w:trHeight w:val="263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Paper</w:t>
            </w: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Author</w:t>
            </w:r>
          </w:p>
        </w:tc>
        <w:tc>
          <w:tcPr>
            <w:tcW w:w="1062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Journal</w:t>
            </w: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719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h- index</w:t>
            </w:r>
          </w:p>
        </w:tc>
        <w:tc>
          <w:tcPr>
            <w:tcW w:w="742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Number of citations excluding </w:t>
            </w:r>
            <w:r w:rsidR="00046098" w:rsidRPr="00E52B95">
              <w:rPr>
                <w:rFonts w:asciiTheme="majorHAnsi" w:hAnsiTheme="majorHAnsi"/>
                <w:b/>
                <w:sz w:val="24"/>
                <w:szCs w:val="24"/>
              </w:rPr>
              <w:t>self-citation</w:t>
            </w:r>
          </w:p>
        </w:tc>
        <w:tc>
          <w:tcPr>
            <w:tcW w:w="625" w:type="pct"/>
            <w:gridSpan w:val="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Institutional affiliation as mentioned in the Publication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3.4.7 – Faculty participation in Seminars/Conferences and Symposia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Faculty</w:t>
            </w:r>
          </w:p>
        </w:tc>
        <w:tc>
          <w:tcPr>
            <w:tcW w:w="1217" w:type="pct"/>
            <w:gridSpan w:val="3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International</w:t>
            </w:r>
          </w:p>
        </w:tc>
        <w:tc>
          <w:tcPr>
            <w:tcW w:w="1076" w:type="pct"/>
            <w:gridSpan w:val="2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National</w:t>
            </w:r>
          </w:p>
        </w:tc>
        <w:tc>
          <w:tcPr>
            <w:tcW w:w="913" w:type="pct"/>
            <w:gridSpan w:val="20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</w:p>
        </w:tc>
        <w:tc>
          <w:tcPr>
            <w:tcW w:w="1095" w:type="pct"/>
            <w:gridSpan w:val="1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DE23EB" w:rsidP="00DE23EB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3.5 – Consultancy</w:t>
            </w:r>
          </w:p>
        </w:tc>
      </w:tr>
      <w:tr w:rsidR="00DE23EB" w:rsidRPr="00B001F5" w:rsidTr="00744524">
        <w:trPr>
          <w:trHeight w:val="262"/>
        </w:trPr>
        <w:tc>
          <w:tcPr>
            <w:tcW w:w="5000" w:type="pct"/>
            <w:gridSpan w:val="93"/>
          </w:tcPr>
          <w:p w:rsidR="00DE23EB" w:rsidRDefault="00DE23EB" w:rsidP="00DE23E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3.5.1 – Revenue generated from consultancy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Consultan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 (s) D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epartment</w:t>
            </w:r>
          </w:p>
        </w:tc>
        <w:tc>
          <w:tcPr>
            <w:tcW w:w="1967" w:type="pct"/>
            <w:gridSpan w:val="41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Consultancy Project</w:t>
            </w:r>
          </w:p>
        </w:tc>
        <w:tc>
          <w:tcPr>
            <w:tcW w:w="1066" w:type="pct"/>
            <w:gridSpan w:val="25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Consulting/Sponsoring Agency</w:t>
            </w:r>
          </w:p>
        </w:tc>
        <w:tc>
          <w:tcPr>
            <w:tcW w:w="1095" w:type="pct"/>
            <w:gridSpan w:val="13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Revenue generated (amount in rupees)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1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872" w:type="pct"/>
            <w:gridSpan w:val="14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1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387E" w:rsidRPr="00B001F5" w:rsidTr="00844245">
        <w:trPr>
          <w:trHeight w:val="262"/>
        </w:trPr>
        <w:tc>
          <w:tcPr>
            <w:tcW w:w="5000" w:type="pct"/>
            <w:gridSpan w:val="93"/>
          </w:tcPr>
          <w:p w:rsidR="0094387E" w:rsidRPr="0094387E" w:rsidRDefault="0094387E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lastRenderedPageBreak/>
              <w:t>3.5.2 – Revenue generated from Corporate Training by the institution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Consultan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 (s) D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epartment</w:t>
            </w:r>
          </w:p>
        </w:tc>
        <w:tc>
          <w:tcPr>
            <w:tcW w:w="1217" w:type="pct"/>
            <w:gridSpan w:val="32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076" w:type="pct"/>
            <w:gridSpan w:val="22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Agency seeking / training</w:t>
            </w:r>
          </w:p>
        </w:tc>
        <w:tc>
          <w:tcPr>
            <w:tcW w:w="913" w:type="pct"/>
            <w:gridSpan w:val="20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Revenue generated (amount in rupees)</w:t>
            </w:r>
          </w:p>
        </w:tc>
        <w:tc>
          <w:tcPr>
            <w:tcW w:w="1095" w:type="pct"/>
            <w:gridSpan w:val="13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trainees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7" w:type="pct"/>
            <w:gridSpan w:val="32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pct"/>
            <w:gridSpan w:val="22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4245" w:rsidRPr="00B001F5" w:rsidTr="00844245">
        <w:trPr>
          <w:trHeight w:val="262"/>
        </w:trPr>
        <w:tc>
          <w:tcPr>
            <w:tcW w:w="5000" w:type="pct"/>
            <w:gridSpan w:val="9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3.6 – Extension Activities</w:t>
            </w:r>
          </w:p>
        </w:tc>
      </w:tr>
      <w:tr w:rsidR="00844245" w:rsidRPr="00B001F5" w:rsidTr="00844245">
        <w:trPr>
          <w:trHeight w:val="262"/>
        </w:trPr>
        <w:tc>
          <w:tcPr>
            <w:tcW w:w="5000" w:type="pct"/>
            <w:gridSpan w:val="9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3.6.1 – Number of extension and outreach programmes conducted in collaboration with industry, community and Non – Government Organisations through NSS/NCC/red cross/ Youth Red Cross (YRC) etc.,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Titles of the activities</w:t>
            </w:r>
          </w:p>
        </w:tc>
        <w:tc>
          <w:tcPr>
            <w:tcW w:w="1967" w:type="pct"/>
            <w:gridSpan w:val="41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Organising unit/agency/collaborating agency</w:t>
            </w:r>
          </w:p>
        </w:tc>
        <w:tc>
          <w:tcPr>
            <w:tcW w:w="1066" w:type="pct"/>
            <w:gridSpan w:val="25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teachers participated in such activities</w:t>
            </w:r>
          </w:p>
        </w:tc>
        <w:tc>
          <w:tcPr>
            <w:tcW w:w="1095" w:type="pct"/>
            <w:gridSpan w:val="13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participated in such activities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1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5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30777C">
        <w:trPr>
          <w:trHeight w:val="262"/>
        </w:trPr>
        <w:tc>
          <w:tcPr>
            <w:tcW w:w="5000" w:type="pct"/>
            <w:gridSpan w:val="93"/>
          </w:tcPr>
          <w:p w:rsidR="0030777C" w:rsidRPr="00844245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3.6.2 – Awards and recognition received for extension activities from Government and other recognized bodies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1715" w:type="pct"/>
            <w:gridSpan w:val="4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Award/Recognition</w:t>
            </w:r>
          </w:p>
        </w:tc>
        <w:tc>
          <w:tcPr>
            <w:tcW w:w="1149" w:type="pct"/>
            <w:gridSpan w:val="22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Awarding Bodies</w:t>
            </w:r>
          </w:p>
        </w:tc>
        <w:tc>
          <w:tcPr>
            <w:tcW w:w="1264" w:type="pct"/>
            <w:gridSpan w:val="17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Benefited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5" w:type="pct"/>
            <w:gridSpan w:val="4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9" w:type="pct"/>
            <w:gridSpan w:val="22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7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30777C">
        <w:trPr>
          <w:trHeight w:val="262"/>
        </w:trPr>
        <w:tc>
          <w:tcPr>
            <w:tcW w:w="5000" w:type="pct"/>
            <w:gridSpan w:val="93"/>
          </w:tcPr>
          <w:p w:rsidR="0030777C" w:rsidRPr="0030777C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 xml:space="preserve">3.6.3 – Students participating in extension activities with Government Organisations, Non-Government Organisations and programmes such as </w:t>
            </w:r>
            <w:proofErr w:type="spellStart"/>
            <w:r w:rsidRPr="00E52B95">
              <w:rPr>
                <w:rFonts w:asciiTheme="majorHAnsi" w:hAnsiTheme="majorHAnsi"/>
                <w:sz w:val="24"/>
                <w:szCs w:val="24"/>
              </w:rPr>
              <w:t>Swachh</w:t>
            </w:r>
            <w:proofErr w:type="spellEnd"/>
            <w:r w:rsidRPr="00E52B95">
              <w:rPr>
                <w:rFonts w:asciiTheme="majorHAnsi" w:hAnsiTheme="majorHAnsi"/>
                <w:sz w:val="24"/>
                <w:szCs w:val="24"/>
              </w:rPr>
              <w:t xml:space="preserve"> Bharat, Aids Awareness, Gender Issue, etc.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scheme</w:t>
            </w:r>
          </w:p>
        </w:tc>
        <w:tc>
          <w:tcPr>
            <w:tcW w:w="1283" w:type="pct"/>
            <w:gridSpan w:val="3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Organising unit/Agency/Collaborating agency</w:t>
            </w:r>
          </w:p>
        </w:tc>
        <w:tc>
          <w:tcPr>
            <w:tcW w:w="1011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913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teachers participated in such activities</w:t>
            </w:r>
          </w:p>
        </w:tc>
        <w:tc>
          <w:tcPr>
            <w:tcW w:w="1095" w:type="pct"/>
            <w:gridSpan w:val="13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participated in such activities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3" w:type="pct"/>
            <w:gridSpan w:val="3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1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3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A82BF2">
        <w:trPr>
          <w:trHeight w:val="262"/>
        </w:trPr>
        <w:tc>
          <w:tcPr>
            <w:tcW w:w="5000" w:type="pct"/>
            <w:gridSpan w:val="93"/>
          </w:tcPr>
          <w:p w:rsidR="0030777C" w:rsidRPr="0030777C" w:rsidRDefault="0030777C" w:rsidP="0030777C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3.7 – Collaborations</w:t>
            </w:r>
          </w:p>
        </w:tc>
      </w:tr>
      <w:tr w:rsidR="0030777C" w:rsidRPr="00B001F5" w:rsidTr="00A82BF2">
        <w:trPr>
          <w:trHeight w:val="262"/>
        </w:trPr>
        <w:tc>
          <w:tcPr>
            <w:tcW w:w="5000" w:type="pct"/>
            <w:gridSpan w:val="93"/>
          </w:tcPr>
          <w:p w:rsidR="0030777C" w:rsidRPr="00E52B95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3.7.1 – Number of Collaborative activities for research, faculty exchange, student exchange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Activity</w:t>
            </w:r>
          </w:p>
        </w:tc>
        <w:tc>
          <w:tcPr>
            <w:tcW w:w="1652" w:type="pct"/>
            <w:gridSpan w:val="3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Participant</w:t>
            </w:r>
          </w:p>
        </w:tc>
        <w:tc>
          <w:tcPr>
            <w:tcW w:w="1108" w:type="pct"/>
            <w:gridSpan w:val="2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Source of financial support</w:t>
            </w:r>
          </w:p>
        </w:tc>
        <w:tc>
          <w:tcPr>
            <w:tcW w:w="1367" w:type="pct"/>
            <w:gridSpan w:val="2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pct"/>
            <w:gridSpan w:val="3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08" w:type="pct"/>
            <w:gridSpan w:val="2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67" w:type="pct"/>
            <w:gridSpan w:val="2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3.7.2 – Linkages with institutions/industries for internship, on-the-job training, project work, sharing of research facilities etc.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630" w:type="pct"/>
            <w:gridSpan w:val="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linkage</w:t>
            </w:r>
          </w:p>
        </w:tc>
        <w:tc>
          <w:tcPr>
            <w:tcW w:w="608" w:type="pct"/>
            <w:gridSpan w:val="1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linkage</w:t>
            </w:r>
          </w:p>
        </w:tc>
        <w:tc>
          <w:tcPr>
            <w:tcW w:w="1287" w:type="pct"/>
            <w:gridSpan w:val="3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partnering institution/industry/research lab with contact details</w:t>
            </w:r>
          </w:p>
        </w:tc>
        <w:tc>
          <w:tcPr>
            <w:tcW w:w="628" w:type="pct"/>
            <w:gridSpan w:val="1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 From</w:t>
            </w:r>
          </w:p>
        </w:tc>
        <w:tc>
          <w:tcPr>
            <w:tcW w:w="825" w:type="pct"/>
            <w:gridSpan w:val="1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Duration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To</w:t>
            </w:r>
          </w:p>
        </w:tc>
        <w:tc>
          <w:tcPr>
            <w:tcW w:w="1022" w:type="pct"/>
            <w:gridSpan w:val="11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Participant</w:t>
            </w:r>
          </w:p>
        </w:tc>
      </w:tr>
      <w:tr w:rsidR="00C01FD0" w:rsidRPr="00B001F5" w:rsidTr="00B24CE9">
        <w:trPr>
          <w:trHeight w:val="262"/>
        </w:trPr>
        <w:tc>
          <w:tcPr>
            <w:tcW w:w="630" w:type="pct"/>
            <w:gridSpan w:val="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pct"/>
            <w:gridSpan w:val="1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3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pct"/>
            <w:gridSpan w:val="1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11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30" w:type="pct"/>
            <w:gridSpan w:val="5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pct"/>
            <w:gridSpan w:val="18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30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8" w:type="pct"/>
            <w:gridSpan w:val="10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pct"/>
            <w:gridSpan w:val="19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11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 xml:space="preserve">3.7.3 - </w:t>
            </w:r>
            <w:proofErr w:type="spellStart"/>
            <w:r w:rsidRPr="00E52B95">
              <w:rPr>
                <w:rFonts w:asciiTheme="majorHAnsi" w:hAnsiTheme="majorHAnsi"/>
                <w:sz w:val="24"/>
                <w:szCs w:val="24"/>
              </w:rPr>
              <w:t>MoU</w:t>
            </w:r>
            <w:r w:rsidR="00046098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  <w:r w:rsidRPr="00E52B95">
              <w:rPr>
                <w:rFonts w:asciiTheme="majorHAnsi" w:hAnsiTheme="majorHAnsi"/>
                <w:sz w:val="24"/>
                <w:szCs w:val="24"/>
              </w:rPr>
              <w:t xml:space="preserve"> signed with institutions of national, international importance, other universities, industries, corporate houses etc. During</w:t>
            </w:r>
          </w:p>
        </w:tc>
      </w:tr>
      <w:tr w:rsidR="00D30FE6" w:rsidRPr="00B001F5" w:rsidTr="00B24CE9">
        <w:trPr>
          <w:trHeight w:val="263"/>
        </w:trPr>
        <w:tc>
          <w:tcPr>
            <w:tcW w:w="1139" w:type="pct"/>
            <w:gridSpan w:val="1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Organisation</w:t>
            </w:r>
          </w:p>
        </w:tc>
        <w:tc>
          <w:tcPr>
            <w:tcW w:w="1241" w:type="pct"/>
            <w:gridSpan w:val="2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proofErr w:type="spellStart"/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MoU</w:t>
            </w:r>
            <w:proofErr w:type="spellEnd"/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 signed</w:t>
            </w:r>
          </w:p>
        </w:tc>
        <w:tc>
          <w:tcPr>
            <w:tcW w:w="1281" w:type="pct"/>
            <w:gridSpan w:val="30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Purpose/Activities</w:t>
            </w:r>
          </w:p>
        </w:tc>
        <w:tc>
          <w:tcPr>
            <w:tcW w:w="1339" w:type="pct"/>
            <w:gridSpan w:val="1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Number of students/teachers participated under </w:t>
            </w:r>
            <w:proofErr w:type="spellStart"/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MoUs</w:t>
            </w:r>
            <w:proofErr w:type="spellEnd"/>
          </w:p>
        </w:tc>
      </w:tr>
      <w:tr w:rsidR="00B24CE9" w:rsidRPr="00B001F5" w:rsidTr="00B24CE9">
        <w:trPr>
          <w:trHeight w:val="263"/>
        </w:trPr>
        <w:tc>
          <w:tcPr>
            <w:tcW w:w="11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5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30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3"/>
        </w:trPr>
        <w:tc>
          <w:tcPr>
            <w:tcW w:w="11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5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30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rPr>
                <w:rFonts w:asciiTheme="majorHAnsi" w:hAnsiTheme="majorHAnsi"/>
                <w:b/>
                <w:sz w:val="28"/>
                <w:szCs w:val="28"/>
              </w:rPr>
            </w:pPr>
            <w:r w:rsidRPr="00A82BF2">
              <w:rPr>
                <w:rFonts w:asciiTheme="majorHAnsi" w:hAnsiTheme="majorHAnsi"/>
                <w:b/>
                <w:sz w:val="28"/>
                <w:szCs w:val="28"/>
              </w:rPr>
              <w:t>CRITERION IV – INFRASTRUCTURE AND LEARNING RESOURCES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4.1 – Physical Facilities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0E4A06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4.1.1 – Budget allocation, excluding salary for infrastructure augmentation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380" w:type="pct"/>
            <w:gridSpan w:val="4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Budget allocated for infrastructure augmentation</w:t>
            </w:r>
          </w:p>
        </w:tc>
        <w:tc>
          <w:tcPr>
            <w:tcW w:w="2620" w:type="pct"/>
            <w:gridSpan w:val="4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Budget utilized for infrastructure development</w:t>
            </w:r>
          </w:p>
        </w:tc>
      </w:tr>
      <w:tr w:rsidR="00C01FD0" w:rsidRPr="00B001F5" w:rsidTr="00B24CE9">
        <w:trPr>
          <w:trHeight w:val="262"/>
        </w:trPr>
        <w:tc>
          <w:tcPr>
            <w:tcW w:w="2380" w:type="pct"/>
            <w:gridSpan w:val="4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20" w:type="pct"/>
            <w:gridSpan w:val="4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4.1.2 – Details of augmentation in infrastructure facilities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380" w:type="pct"/>
            <w:gridSpan w:val="4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Facilities</w:t>
            </w:r>
          </w:p>
        </w:tc>
        <w:tc>
          <w:tcPr>
            <w:tcW w:w="2620" w:type="pct"/>
            <w:gridSpan w:val="4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Existing or Newly Added</w:t>
            </w:r>
          </w:p>
        </w:tc>
      </w:tr>
      <w:tr w:rsidR="00C01FD0" w:rsidRPr="00B001F5" w:rsidTr="00B24CE9">
        <w:trPr>
          <w:trHeight w:val="262"/>
        </w:trPr>
        <w:tc>
          <w:tcPr>
            <w:tcW w:w="2380" w:type="pct"/>
            <w:gridSpan w:val="4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20" w:type="pct"/>
            <w:gridSpan w:val="4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4.2- Library as a Learning Resource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0E4A06" w:rsidRDefault="00942121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4.2.1 – Library is automated {Integrated Library Management System (ILMS)}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0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ILMS software</w:t>
            </w:r>
          </w:p>
        </w:tc>
        <w:tc>
          <w:tcPr>
            <w:tcW w:w="1224" w:type="pct"/>
            <w:gridSpan w:val="24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Nature of automation (fully or pa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tially)</w:t>
            </w:r>
          </w:p>
        </w:tc>
        <w:tc>
          <w:tcPr>
            <w:tcW w:w="1293" w:type="pct"/>
            <w:gridSpan w:val="31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Version</w:t>
            </w:r>
          </w:p>
        </w:tc>
        <w:tc>
          <w:tcPr>
            <w:tcW w:w="1327" w:type="pct"/>
            <w:gridSpan w:val="18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Year of automation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0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4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1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8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2121" w:rsidRPr="00B001F5" w:rsidTr="00942121">
        <w:trPr>
          <w:trHeight w:val="262"/>
        </w:trPr>
        <w:tc>
          <w:tcPr>
            <w:tcW w:w="5000" w:type="pct"/>
            <w:gridSpan w:val="93"/>
          </w:tcPr>
          <w:p w:rsidR="00942121" w:rsidRPr="00942121" w:rsidRDefault="00942121" w:rsidP="009421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4.2.2 – Library Services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0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Library Service Type</w:t>
            </w:r>
          </w:p>
        </w:tc>
        <w:tc>
          <w:tcPr>
            <w:tcW w:w="1224" w:type="pct"/>
            <w:gridSpan w:val="24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Existing</w:t>
            </w:r>
          </w:p>
        </w:tc>
        <w:tc>
          <w:tcPr>
            <w:tcW w:w="1293" w:type="pct"/>
            <w:gridSpan w:val="31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Newly Added</w:t>
            </w:r>
          </w:p>
        </w:tc>
        <w:tc>
          <w:tcPr>
            <w:tcW w:w="1327" w:type="pct"/>
            <w:gridSpan w:val="18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0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4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1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8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155" w:type="pct"/>
            <w:gridSpan w:val="20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4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1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8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2121" w:rsidRPr="00B001F5" w:rsidTr="00942121">
        <w:trPr>
          <w:trHeight w:val="262"/>
        </w:trPr>
        <w:tc>
          <w:tcPr>
            <w:tcW w:w="5000" w:type="pct"/>
            <w:gridSpan w:val="93"/>
          </w:tcPr>
          <w:p w:rsidR="00942121" w:rsidRPr="00942121" w:rsidRDefault="00942121" w:rsidP="009421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 xml:space="preserve">4.2.3- E-content developed by teachers such as: e-PG- </w:t>
            </w:r>
            <w:proofErr w:type="spellStart"/>
            <w:r w:rsidRPr="000E4A06">
              <w:rPr>
                <w:rFonts w:asciiTheme="majorHAnsi" w:hAnsiTheme="majorHAnsi"/>
                <w:sz w:val="24"/>
                <w:szCs w:val="24"/>
              </w:rPr>
              <w:t>Pathshala</w:t>
            </w:r>
            <w:proofErr w:type="spellEnd"/>
            <w:r w:rsidRPr="000E4A06">
              <w:rPr>
                <w:rFonts w:asciiTheme="majorHAnsi" w:hAnsiTheme="majorHAnsi"/>
                <w:sz w:val="24"/>
                <w:szCs w:val="24"/>
              </w:rPr>
              <w:t xml:space="preserve">, CEC (under e-PG- </w:t>
            </w:r>
            <w:proofErr w:type="spellStart"/>
            <w:r w:rsidRPr="000E4A06">
              <w:rPr>
                <w:rFonts w:asciiTheme="majorHAnsi" w:hAnsiTheme="majorHAnsi"/>
                <w:sz w:val="24"/>
                <w:szCs w:val="24"/>
              </w:rPr>
              <w:t>Pathshala</w:t>
            </w:r>
            <w:proofErr w:type="spellEnd"/>
            <w:r w:rsidRPr="000E4A06">
              <w:rPr>
                <w:rFonts w:asciiTheme="majorHAnsi" w:hAnsiTheme="majorHAnsi"/>
                <w:sz w:val="24"/>
                <w:szCs w:val="24"/>
              </w:rPr>
              <w:t xml:space="preserve"> CEC (Under Graduate)SWAYAM other </w:t>
            </w:r>
            <w:r w:rsidRPr="000E4A06">
              <w:rPr>
                <w:rFonts w:asciiTheme="majorHAnsi" w:hAnsiTheme="majorHAnsi"/>
                <w:sz w:val="24"/>
                <w:szCs w:val="24"/>
              </w:rPr>
              <w:lastRenderedPageBreak/>
              <w:t>MOOCs platform NPTEL/NMEICT/any other Government initiatives &amp; institutional (Learning Management System (LMS) etc.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0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Name of the Teacher</w:t>
            </w:r>
          </w:p>
        </w:tc>
        <w:tc>
          <w:tcPr>
            <w:tcW w:w="1224" w:type="pct"/>
            <w:gridSpan w:val="24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Module</w:t>
            </w:r>
          </w:p>
        </w:tc>
        <w:tc>
          <w:tcPr>
            <w:tcW w:w="1293" w:type="pct"/>
            <w:gridSpan w:val="31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Platform which module is developed</w:t>
            </w:r>
          </w:p>
        </w:tc>
        <w:tc>
          <w:tcPr>
            <w:tcW w:w="1327" w:type="pct"/>
            <w:gridSpan w:val="18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Date of launching e-content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0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4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1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8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942121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4.3 – IT Infrastructure</w:t>
            </w: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4.3.1 – Technology Up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0E4A06">
              <w:rPr>
                <w:rFonts w:asciiTheme="majorHAnsi" w:hAnsiTheme="majorHAnsi"/>
                <w:sz w:val="24"/>
                <w:szCs w:val="24"/>
              </w:rPr>
              <w:t>gradation (overall)</w:t>
            </w:r>
          </w:p>
        </w:tc>
      </w:tr>
      <w:tr w:rsidR="00C01FD0" w:rsidRPr="00B001F5" w:rsidTr="00B24CE9">
        <w:trPr>
          <w:trHeight w:val="263"/>
        </w:trPr>
        <w:tc>
          <w:tcPr>
            <w:tcW w:w="402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527" w:type="pct"/>
            <w:gridSpan w:val="14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Total Computers</w:t>
            </w:r>
          </w:p>
        </w:tc>
        <w:tc>
          <w:tcPr>
            <w:tcW w:w="486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Computer Lab</w:t>
            </w:r>
          </w:p>
        </w:tc>
        <w:tc>
          <w:tcPr>
            <w:tcW w:w="482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Internet</w:t>
            </w:r>
          </w:p>
        </w:tc>
        <w:tc>
          <w:tcPr>
            <w:tcW w:w="483" w:type="pct"/>
            <w:gridSpan w:val="7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 xml:space="preserve">Browsing </w:t>
            </w:r>
            <w:r w:rsidR="00046098" w:rsidRPr="000E4A06">
              <w:rPr>
                <w:rFonts w:asciiTheme="majorHAnsi" w:hAnsiTheme="majorHAnsi"/>
                <w:b/>
                <w:sz w:val="24"/>
                <w:szCs w:val="24"/>
              </w:rPr>
              <w:t>Centres</w:t>
            </w:r>
          </w:p>
        </w:tc>
        <w:tc>
          <w:tcPr>
            <w:tcW w:w="521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 xml:space="preserve">Computer </w:t>
            </w:r>
            <w:r w:rsidR="00046098" w:rsidRPr="000E4A06">
              <w:rPr>
                <w:rFonts w:asciiTheme="majorHAnsi" w:hAnsiTheme="majorHAnsi"/>
                <w:b/>
                <w:sz w:val="24"/>
                <w:szCs w:val="24"/>
              </w:rPr>
              <w:t>Centres</w:t>
            </w:r>
          </w:p>
        </w:tc>
        <w:tc>
          <w:tcPr>
            <w:tcW w:w="459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Office</w:t>
            </w:r>
          </w:p>
        </w:tc>
        <w:tc>
          <w:tcPr>
            <w:tcW w:w="613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Departments</w:t>
            </w:r>
          </w:p>
        </w:tc>
        <w:tc>
          <w:tcPr>
            <w:tcW w:w="553" w:type="pct"/>
            <w:gridSpan w:val="11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Available bandwidth (MGBPS)</w:t>
            </w:r>
          </w:p>
        </w:tc>
        <w:tc>
          <w:tcPr>
            <w:tcW w:w="474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Others</w:t>
            </w:r>
          </w:p>
        </w:tc>
      </w:tr>
      <w:tr w:rsidR="00C01FD0" w:rsidRPr="00B001F5" w:rsidTr="00B24CE9">
        <w:trPr>
          <w:trHeight w:val="262"/>
        </w:trPr>
        <w:tc>
          <w:tcPr>
            <w:tcW w:w="402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14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7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1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11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402" w:type="pct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14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12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10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7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1" w:type="pct"/>
            <w:gridSpan w:val="13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pct"/>
            <w:gridSpan w:val="12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12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11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6F3BDB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4.3.2 – Bandwidth available of internet connection in the institution (Leased line)</w:t>
            </w: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4.3.3 – Facility for e-content</w:t>
            </w:r>
          </w:p>
        </w:tc>
      </w:tr>
      <w:tr w:rsidR="00C01FD0" w:rsidRPr="00B001F5" w:rsidTr="00B24CE9">
        <w:trPr>
          <w:trHeight w:val="263"/>
        </w:trPr>
        <w:tc>
          <w:tcPr>
            <w:tcW w:w="2425" w:type="pct"/>
            <w:gridSpan w:val="4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e-content development facility</w:t>
            </w:r>
          </w:p>
        </w:tc>
        <w:tc>
          <w:tcPr>
            <w:tcW w:w="2575" w:type="pct"/>
            <w:gridSpan w:val="48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Provide the link of the videos and media centre and recording facility</w:t>
            </w:r>
          </w:p>
        </w:tc>
      </w:tr>
      <w:tr w:rsidR="00C01FD0" w:rsidRPr="00B001F5" w:rsidTr="00B24CE9">
        <w:trPr>
          <w:trHeight w:val="262"/>
        </w:trPr>
        <w:tc>
          <w:tcPr>
            <w:tcW w:w="2425" w:type="pct"/>
            <w:gridSpan w:val="4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5" w:type="pct"/>
            <w:gridSpan w:val="48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2425" w:type="pct"/>
            <w:gridSpan w:val="45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5" w:type="pct"/>
            <w:gridSpan w:val="48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9C4027">
        <w:trPr>
          <w:trHeight w:val="262"/>
        </w:trPr>
        <w:tc>
          <w:tcPr>
            <w:tcW w:w="5000" w:type="pct"/>
            <w:gridSpan w:val="93"/>
          </w:tcPr>
          <w:p w:rsidR="006F3BDB" w:rsidRPr="006F3BDB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4.4 – Maintenance of Campus Infrastructure</w:t>
            </w:r>
          </w:p>
        </w:tc>
      </w:tr>
      <w:tr w:rsidR="006F3BDB" w:rsidRPr="00B001F5" w:rsidTr="009C4027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 xml:space="preserve">4.4.1 – Expenditure incurred on maintenance of physical facilities and academic support facilities, excluding salary component, during </w:t>
            </w:r>
            <w:r w:rsidRPr="000E4A06">
              <w:rPr>
                <w:rFonts w:asciiTheme="majorHAnsi" w:hAnsiTheme="majorHAnsi"/>
                <w:sz w:val="24"/>
                <w:szCs w:val="24"/>
              </w:rPr>
              <w:lastRenderedPageBreak/>
              <w:t>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1208" w:type="pct"/>
            <w:gridSpan w:val="2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Assigned Budget on academic facilities</w:t>
            </w:r>
          </w:p>
        </w:tc>
        <w:tc>
          <w:tcPr>
            <w:tcW w:w="1216" w:type="pct"/>
            <w:gridSpan w:val="24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Expenditure incurred on maintenance of academic facilities</w:t>
            </w:r>
          </w:p>
        </w:tc>
        <w:tc>
          <w:tcPr>
            <w:tcW w:w="1312" w:type="pct"/>
            <w:gridSpan w:val="3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Assigned budget on physical facilities</w:t>
            </w:r>
          </w:p>
        </w:tc>
        <w:tc>
          <w:tcPr>
            <w:tcW w:w="1264" w:type="pct"/>
            <w:gridSpan w:val="17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Expenditure incurred on maintenance of physical facilities</w:t>
            </w:r>
          </w:p>
        </w:tc>
      </w:tr>
      <w:tr w:rsidR="00C01FD0" w:rsidRPr="00B001F5" w:rsidTr="00B24CE9">
        <w:trPr>
          <w:trHeight w:val="262"/>
        </w:trPr>
        <w:tc>
          <w:tcPr>
            <w:tcW w:w="1208" w:type="pct"/>
            <w:gridSpan w:val="2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24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2" w:type="pct"/>
            <w:gridSpan w:val="3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7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6F3BDB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4.4.2 – Procedures and policies for maintaining and utilizing physical, academic and support facilities – laboratory, library, sports, complex. Computers. Classrooms etc. (maximum 500 words) (information to be available in institutional Website, provide link)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0E4A06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C4027">
              <w:rPr>
                <w:rFonts w:asciiTheme="majorHAnsi" w:hAnsiTheme="majorHAnsi"/>
                <w:b/>
                <w:sz w:val="28"/>
                <w:szCs w:val="28"/>
              </w:rPr>
              <w:t>CRITERION V – STUDENT SUPPORT AND PROGRESSION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5.1 – Student Support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2B5203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5.1.1 – Scholarships and Financial Support</w:t>
            </w:r>
          </w:p>
        </w:tc>
      </w:tr>
      <w:tr w:rsidR="00AD765C" w:rsidRPr="00B001F5" w:rsidTr="00B24CE9">
        <w:trPr>
          <w:trHeight w:val="263"/>
        </w:trPr>
        <w:tc>
          <w:tcPr>
            <w:tcW w:w="1617" w:type="pct"/>
            <w:gridSpan w:val="29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/ Title of the scheme</w:t>
            </w:r>
          </w:p>
        </w:tc>
        <w:tc>
          <w:tcPr>
            <w:tcW w:w="1678" w:type="pct"/>
            <w:gridSpan w:val="35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</w:t>
            </w:r>
          </w:p>
        </w:tc>
        <w:tc>
          <w:tcPr>
            <w:tcW w:w="1705" w:type="pct"/>
            <w:gridSpan w:val="29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Amount in Rupees</w:t>
            </w:r>
          </w:p>
        </w:tc>
      </w:tr>
      <w:tr w:rsidR="00AD765C" w:rsidRPr="00B001F5" w:rsidTr="00B24CE9">
        <w:trPr>
          <w:trHeight w:val="262"/>
        </w:trPr>
        <w:tc>
          <w:tcPr>
            <w:tcW w:w="1617" w:type="pct"/>
            <w:gridSpan w:val="29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pct"/>
            <w:gridSpan w:val="35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29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C4027" w:rsidRPr="00B001F5" w:rsidTr="00C553CC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C553CC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5.1.2- Number of capability enhancement and development schemes such as Soft skill development, Remedial coaching, language lab, Bridge courses, Yoga, Meditation, Personal Counselling and Mentoring etc.,</w:t>
            </w:r>
          </w:p>
        </w:tc>
      </w:tr>
      <w:tr w:rsidR="00505AF9" w:rsidRPr="00B001F5" w:rsidTr="00B24CE9">
        <w:trPr>
          <w:trHeight w:val="263"/>
        </w:trPr>
        <w:tc>
          <w:tcPr>
            <w:tcW w:w="1214" w:type="pct"/>
            <w:gridSpan w:val="22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capability enhancement scheme</w:t>
            </w:r>
          </w:p>
        </w:tc>
        <w:tc>
          <w:tcPr>
            <w:tcW w:w="1229" w:type="pct"/>
            <w:gridSpan w:val="2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Date of implementation</w:t>
            </w:r>
          </w:p>
        </w:tc>
        <w:tc>
          <w:tcPr>
            <w:tcW w:w="1293" w:type="pct"/>
            <w:gridSpan w:val="3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264" w:type="pct"/>
            <w:gridSpan w:val="17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Agencies involved</w:t>
            </w:r>
          </w:p>
        </w:tc>
      </w:tr>
      <w:tr w:rsidR="00505AF9" w:rsidRPr="00B001F5" w:rsidTr="00B24CE9">
        <w:trPr>
          <w:trHeight w:val="262"/>
        </w:trPr>
        <w:tc>
          <w:tcPr>
            <w:tcW w:w="1214" w:type="pct"/>
            <w:gridSpan w:val="22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2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7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214" w:type="pct"/>
            <w:gridSpan w:val="22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24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0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7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53CC" w:rsidRPr="00B001F5" w:rsidTr="00C553CC">
        <w:trPr>
          <w:trHeight w:val="262"/>
        </w:trPr>
        <w:tc>
          <w:tcPr>
            <w:tcW w:w="5000" w:type="pct"/>
            <w:gridSpan w:val="93"/>
          </w:tcPr>
          <w:p w:rsidR="00C553CC" w:rsidRPr="00C553CC" w:rsidRDefault="00C553CC" w:rsidP="00C553C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lastRenderedPageBreak/>
              <w:t>5.1.3 – Students benefited by guidance for competitive examinations and career counselling offered by the institution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811" w:type="pct"/>
            <w:gridSpan w:val="1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11" w:type="pct"/>
            <w:gridSpan w:val="2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Scheme</w:t>
            </w:r>
          </w:p>
        </w:tc>
        <w:tc>
          <w:tcPr>
            <w:tcW w:w="821" w:type="pct"/>
            <w:gridSpan w:val="16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benefited students for competitive examination</w:t>
            </w:r>
          </w:p>
        </w:tc>
        <w:tc>
          <w:tcPr>
            <w:tcW w:w="870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benefited students by career counselling activities</w:t>
            </w:r>
          </w:p>
        </w:tc>
        <w:tc>
          <w:tcPr>
            <w:tcW w:w="849" w:type="pct"/>
            <w:gridSpan w:val="2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who have passed in the comp. exam</w:t>
            </w:r>
          </w:p>
        </w:tc>
        <w:tc>
          <w:tcPr>
            <w:tcW w:w="838" w:type="pct"/>
            <w:gridSpan w:val="8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</w:tr>
      <w:tr w:rsidR="00C01FD0" w:rsidRPr="00B001F5" w:rsidTr="00B24CE9">
        <w:trPr>
          <w:trHeight w:val="262"/>
        </w:trPr>
        <w:tc>
          <w:tcPr>
            <w:tcW w:w="811" w:type="pct"/>
            <w:gridSpan w:val="1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1" w:type="pct"/>
            <w:gridSpan w:val="2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1" w:type="pct"/>
            <w:gridSpan w:val="16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2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43B4" w:rsidRPr="00C553CC" w:rsidRDefault="00DD43B4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53CC" w:rsidRPr="00B001F5" w:rsidTr="00DD43B4">
        <w:trPr>
          <w:trHeight w:val="262"/>
        </w:trPr>
        <w:tc>
          <w:tcPr>
            <w:tcW w:w="5000" w:type="pct"/>
            <w:gridSpan w:val="93"/>
          </w:tcPr>
          <w:p w:rsidR="00C553CC" w:rsidRPr="00C553CC" w:rsidRDefault="00DD43B4" w:rsidP="00C553C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 xml:space="preserve">5.1.4 – Institutional mechanism for transparency, timely </w:t>
            </w:r>
            <w:proofErr w:type="spellStart"/>
            <w:r w:rsidRPr="002B5203">
              <w:rPr>
                <w:rFonts w:asciiTheme="majorHAnsi" w:hAnsiTheme="majorHAnsi"/>
                <w:sz w:val="24"/>
                <w:szCs w:val="24"/>
              </w:rPr>
              <w:t>redressal</w:t>
            </w:r>
            <w:proofErr w:type="spellEnd"/>
            <w:r w:rsidRPr="002B5203">
              <w:rPr>
                <w:rFonts w:asciiTheme="majorHAnsi" w:hAnsiTheme="majorHAnsi"/>
                <w:sz w:val="24"/>
                <w:szCs w:val="24"/>
              </w:rPr>
              <w:t xml:space="preserve"> of student grievances, Prevention of sexual harassment and ragging cases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1629" w:type="pct"/>
            <w:gridSpan w:val="31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Total grievances received</w:t>
            </w:r>
          </w:p>
        </w:tc>
        <w:tc>
          <w:tcPr>
            <w:tcW w:w="1684" w:type="pct"/>
            <w:gridSpan w:val="34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grievances redressed</w:t>
            </w:r>
          </w:p>
        </w:tc>
        <w:tc>
          <w:tcPr>
            <w:tcW w:w="1687" w:type="pct"/>
            <w:gridSpan w:val="28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 xml:space="preserve">Avg. Number of days for grievance </w:t>
            </w:r>
            <w:proofErr w:type="spellStart"/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redressal</w:t>
            </w:r>
            <w:proofErr w:type="spellEnd"/>
          </w:p>
        </w:tc>
      </w:tr>
      <w:tr w:rsidR="00C01FD0" w:rsidRPr="00B001F5" w:rsidTr="00B24CE9">
        <w:trPr>
          <w:trHeight w:val="262"/>
        </w:trPr>
        <w:tc>
          <w:tcPr>
            <w:tcW w:w="1629" w:type="pct"/>
            <w:gridSpan w:val="31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4" w:type="pct"/>
            <w:gridSpan w:val="34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8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3B4" w:rsidRPr="00B001F5" w:rsidTr="00DD43B4">
        <w:trPr>
          <w:trHeight w:val="262"/>
        </w:trPr>
        <w:tc>
          <w:tcPr>
            <w:tcW w:w="5000" w:type="pct"/>
            <w:gridSpan w:val="93"/>
          </w:tcPr>
          <w:p w:rsidR="00DD43B4" w:rsidRPr="00DD43B4" w:rsidRDefault="00DD43B4" w:rsidP="00DD43B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5.2 – Student Progression</w:t>
            </w:r>
          </w:p>
        </w:tc>
      </w:tr>
      <w:tr w:rsidR="00DD43B4" w:rsidRPr="00B001F5" w:rsidTr="00DD43B4">
        <w:trPr>
          <w:trHeight w:val="262"/>
        </w:trPr>
        <w:tc>
          <w:tcPr>
            <w:tcW w:w="5000" w:type="pct"/>
            <w:gridSpan w:val="93"/>
          </w:tcPr>
          <w:p w:rsidR="00DD43B4" w:rsidRPr="00DD43B4" w:rsidRDefault="00DD43B4" w:rsidP="00DD43B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5.2.1 – Details of campus placement during the year</w:t>
            </w:r>
          </w:p>
        </w:tc>
      </w:tr>
      <w:tr w:rsidR="00DD43B4" w:rsidRPr="00B001F5" w:rsidTr="00B24CE9">
        <w:trPr>
          <w:trHeight w:val="262"/>
        </w:trPr>
        <w:tc>
          <w:tcPr>
            <w:tcW w:w="2458" w:type="pct"/>
            <w:gridSpan w:val="47"/>
          </w:tcPr>
          <w:p w:rsidR="00DD43B4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On Campus</w:t>
            </w:r>
          </w:p>
        </w:tc>
        <w:tc>
          <w:tcPr>
            <w:tcW w:w="2542" w:type="pct"/>
            <w:gridSpan w:val="46"/>
          </w:tcPr>
          <w:p w:rsidR="00DD43B4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Off Campus</w:t>
            </w:r>
          </w:p>
        </w:tc>
      </w:tr>
      <w:tr w:rsidR="00AD765C" w:rsidRPr="00B001F5" w:rsidTr="00B24CE9">
        <w:trPr>
          <w:trHeight w:val="263"/>
        </w:trPr>
        <w:tc>
          <w:tcPr>
            <w:tcW w:w="818" w:type="pct"/>
            <w:gridSpan w:val="11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organization visited</w:t>
            </w:r>
          </w:p>
        </w:tc>
        <w:tc>
          <w:tcPr>
            <w:tcW w:w="817" w:type="pct"/>
            <w:gridSpan w:val="21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823" w:type="pct"/>
            <w:gridSpan w:val="15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  <w:tc>
          <w:tcPr>
            <w:tcW w:w="855" w:type="pct"/>
            <w:gridSpan w:val="1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organizations  visited</w:t>
            </w:r>
          </w:p>
        </w:tc>
        <w:tc>
          <w:tcPr>
            <w:tcW w:w="849" w:type="pct"/>
            <w:gridSpan w:val="20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838" w:type="pct"/>
            <w:gridSpan w:val="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</w:tr>
      <w:tr w:rsidR="00AD765C" w:rsidRPr="00B001F5" w:rsidTr="00B24CE9">
        <w:trPr>
          <w:trHeight w:val="262"/>
        </w:trPr>
        <w:tc>
          <w:tcPr>
            <w:tcW w:w="818" w:type="pct"/>
            <w:gridSpan w:val="11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7" w:type="pct"/>
            <w:gridSpan w:val="21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15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pct"/>
            <w:gridSpan w:val="1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20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266D92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lastRenderedPageBreak/>
              <w:t>5.2.2 – Student progression to higher education in percentage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818" w:type="pct"/>
            <w:gridSpan w:val="11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23" w:type="pct"/>
            <w:gridSpan w:val="2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enrolling into higher education</w:t>
            </w:r>
          </w:p>
        </w:tc>
        <w:tc>
          <w:tcPr>
            <w:tcW w:w="833" w:type="pct"/>
            <w:gridSpan w:val="1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Programme graduated from</w:t>
            </w:r>
          </w:p>
        </w:tc>
        <w:tc>
          <w:tcPr>
            <w:tcW w:w="839" w:type="pct"/>
            <w:gridSpan w:val="17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Department graduated from</w:t>
            </w:r>
          </w:p>
        </w:tc>
        <w:tc>
          <w:tcPr>
            <w:tcW w:w="849" w:type="pct"/>
            <w:gridSpan w:val="20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institution joined</w:t>
            </w:r>
          </w:p>
        </w:tc>
        <w:tc>
          <w:tcPr>
            <w:tcW w:w="838" w:type="pct"/>
            <w:gridSpan w:val="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programme admitted to</w:t>
            </w:r>
          </w:p>
        </w:tc>
      </w:tr>
      <w:tr w:rsidR="00C01FD0" w:rsidRPr="00B001F5" w:rsidTr="00B24CE9">
        <w:trPr>
          <w:trHeight w:val="262"/>
        </w:trPr>
        <w:tc>
          <w:tcPr>
            <w:tcW w:w="818" w:type="pct"/>
            <w:gridSpan w:val="11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2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1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9" w:type="pct"/>
            <w:gridSpan w:val="17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20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CA1E94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5.2.3 – Students qualifying in state/ national/ international level examinations during the year (</w:t>
            </w:r>
            <w:proofErr w:type="spellStart"/>
            <w:r w:rsidRPr="002B5203">
              <w:rPr>
                <w:rFonts w:asciiTheme="majorHAnsi" w:hAnsiTheme="majorHAnsi"/>
                <w:sz w:val="24"/>
                <w:szCs w:val="24"/>
              </w:rPr>
              <w:t>eg</w:t>
            </w:r>
            <w:proofErr w:type="spellEnd"/>
            <w:r w:rsidRPr="002B5203">
              <w:rPr>
                <w:rFonts w:asciiTheme="majorHAnsi" w:hAnsiTheme="majorHAnsi"/>
                <w:sz w:val="24"/>
                <w:szCs w:val="24"/>
              </w:rPr>
              <w:t>: NET/SET/SLET/GATE/GMAT/CAT/GRE/TOFEL/Civil Services/State Government Services)</w:t>
            </w:r>
          </w:p>
        </w:tc>
      </w:tr>
      <w:tr w:rsidR="00CA1E94" w:rsidRPr="00B001F5" w:rsidTr="00B24CE9">
        <w:trPr>
          <w:trHeight w:val="263"/>
        </w:trPr>
        <w:tc>
          <w:tcPr>
            <w:tcW w:w="2474" w:type="pct"/>
            <w:gridSpan w:val="4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Items</w:t>
            </w:r>
          </w:p>
        </w:tc>
        <w:tc>
          <w:tcPr>
            <w:tcW w:w="2526" w:type="pct"/>
            <w:gridSpan w:val="4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selected/ qualifying</w:t>
            </w:r>
          </w:p>
        </w:tc>
      </w:tr>
      <w:tr w:rsidR="00CA1E94" w:rsidRPr="00B001F5" w:rsidTr="00B24CE9">
        <w:trPr>
          <w:trHeight w:val="262"/>
        </w:trPr>
        <w:tc>
          <w:tcPr>
            <w:tcW w:w="2474" w:type="pct"/>
            <w:gridSpan w:val="4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6" w:type="pct"/>
            <w:gridSpan w:val="4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CA1E94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5.2.4 – Sports and cultural activities / competitions organised at the institution level during the year</w:t>
            </w:r>
          </w:p>
        </w:tc>
      </w:tr>
      <w:tr w:rsidR="00CA1E94" w:rsidRPr="00B001F5" w:rsidTr="00B24CE9">
        <w:trPr>
          <w:trHeight w:val="263"/>
        </w:trPr>
        <w:tc>
          <w:tcPr>
            <w:tcW w:w="1641" w:type="pct"/>
            <w:gridSpan w:val="33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672" w:type="pct"/>
            <w:gridSpan w:val="3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Level</w:t>
            </w:r>
          </w:p>
        </w:tc>
        <w:tc>
          <w:tcPr>
            <w:tcW w:w="1687" w:type="pct"/>
            <w:gridSpan w:val="2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CA1E94" w:rsidRPr="00B001F5" w:rsidTr="00B24CE9">
        <w:trPr>
          <w:trHeight w:val="262"/>
        </w:trPr>
        <w:tc>
          <w:tcPr>
            <w:tcW w:w="1641" w:type="pct"/>
            <w:gridSpan w:val="33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2" w:type="pct"/>
            <w:gridSpan w:val="3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8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D30FE6">
        <w:trPr>
          <w:trHeight w:val="262"/>
        </w:trPr>
        <w:tc>
          <w:tcPr>
            <w:tcW w:w="5000" w:type="pct"/>
            <w:gridSpan w:val="93"/>
          </w:tcPr>
          <w:p w:rsidR="00D30FE6" w:rsidRPr="00CA1E94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5.3 – Student Participation and Activities</w:t>
            </w:r>
          </w:p>
        </w:tc>
      </w:tr>
      <w:tr w:rsidR="00D30FE6" w:rsidRPr="00B001F5" w:rsidTr="00D30FE6">
        <w:trPr>
          <w:trHeight w:val="262"/>
        </w:trPr>
        <w:tc>
          <w:tcPr>
            <w:tcW w:w="5000" w:type="pct"/>
            <w:gridSpan w:val="93"/>
          </w:tcPr>
          <w:p w:rsidR="00D30FE6" w:rsidRPr="002B5203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5.3.1 – Number of awards/ medals for outstanding performance in sports/ cultural activities at national/ international level (award for a team event should be counted as one)</w:t>
            </w:r>
          </w:p>
        </w:tc>
      </w:tr>
      <w:tr w:rsidR="00C01FD0" w:rsidRPr="00B001F5" w:rsidTr="00B24CE9">
        <w:trPr>
          <w:trHeight w:val="263"/>
        </w:trPr>
        <w:tc>
          <w:tcPr>
            <w:tcW w:w="714" w:type="pct"/>
            <w:gridSpan w:val="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701" w:type="pct"/>
            <w:gridSpan w:val="19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award/medal</w:t>
            </w:r>
          </w:p>
        </w:tc>
        <w:tc>
          <w:tcPr>
            <w:tcW w:w="687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National / International</w:t>
            </w:r>
          </w:p>
        </w:tc>
        <w:tc>
          <w:tcPr>
            <w:tcW w:w="737" w:type="pct"/>
            <w:gridSpan w:val="13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awards for Sports</w:t>
            </w:r>
          </w:p>
        </w:tc>
        <w:tc>
          <w:tcPr>
            <w:tcW w:w="719" w:type="pct"/>
            <w:gridSpan w:val="16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awards for Cultural</w:t>
            </w:r>
          </w:p>
        </w:tc>
        <w:tc>
          <w:tcPr>
            <w:tcW w:w="739" w:type="pct"/>
            <w:gridSpan w:val="1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Student ID number</w:t>
            </w:r>
          </w:p>
        </w:tc>
        <w:tc>
          <w:tcPr>
            <w:tcW w:w="703" w:type="pct"/>
            <w:gridSpan w:val="4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student</w:t>
            </w:r>
          </w:p>
        </w:tc>
      </w:tr>
      <w:tr w:rsidR="00C01FD0" w:rsidRPr="00B001F5" w:rsidTr="00B24CE9">
        <w:trPr>
          <w:trHeight w:val="262"/>
        </w:trPr>
        <w:tc>
          <w:tcPr>
            <w:tcW w:w="714" w:type="pct"/>
            <w:gridSpan w:val="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19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13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6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1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4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714" w:type="pct"/>
            <w:gridSpan w:val="8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19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15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13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6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18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4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5.3.2 – Activity of Student Council &amp; representation of students on academic &amp; administrative bodies/ committees of the institution (maximum 500 words)</w:t>
            </w: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5.4 – Alumni Engagement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5.4.1 – Whether the institution has registered Alumni Association?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5.4.2 – No. of registered Alumni: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5.4.3 – Alumni contribution during the year (in Rupees):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5.4.4 – Meetings/ activities organized by Alumni Association: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05AF9">
              <w:rPr>
                <w:rFonts w:asciiTheme="majorHAnsi" w:hAnsiTheme="majorHAnsi"/>
                <w:b/>
                <w:sz w:val="28"/>
                <w:szCs w:val="28"/>
              </w:rPr>
              <w:t>CRITERION VI – GOVERNANCE, LEADERSHIP AND MANAGEMENT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6.1 – Institutional Vision and Leadership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6.1.1 – Mention two practices of decentralization and participative management during the last year (maximum 500 words)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lastRenderedPageBreak/>
              <w:t>6.1.2 – Does the institution have a Management Information System (MIS)?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6.2 – Strategy Development and Deployment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6.2.1 – Quality improvement strategies adopted by the institution for each of the following (with in 100 words each):</w:t>
            </w:r>
          </w:p>
        </w:tc>
      </w:tr>
      <w:tr w:rsidR="00505AF9" w:rsidRPr="00B001F5" w:rsidTr="00C57817">
        <w:trPr>
          <w:trHeight w:val="263"/>
        </w:trPr>
        <w:tc>
          <w:tcPr>
            <w:tcW w:w="2483" w:type="pct"/>
            <w:gridSpan w:val="49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Strategy Type</w:t>
            </w:r>
          </w:p>
        </w:tc>
        <w:tc>
          <w:tcPr>
            <w:tcW w:w="2517" w:type="pct"/>
            <w:gridSpan w:val="4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49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7" w:type="pct"/>
            <w:gridSpan w:val="4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6.2.2 – Implementation of e-governance in areas of operations :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49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E-governance area</w:t>
            </w:r>
          </w:p>
        </w:tc>
        <w:tc>
          <w:tcPr>
            <w:tcW w:w="2517" w:type="pct"/>
            <w:gridSpan w:val="4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49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7" w:type="pct"/>
            <w:gridSpan w:val="4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6.3 – Faculty Empowerment Strategies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6.3.1 – Teachers provided with financial support to attend conferences / workshops and towards membership fee of professional bodies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985" w:type="pct"/>
            <w:gridSpan w:val="16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979" w:type="pct"/>
            <w:gridSpan w:val="23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Teacher</w:t>
            </w:r>
          </w:p>
        </w:tc>
        <w:tc>
          <w:tcPr>
            <w:tcW w:w="1004" w:type="pct"/>
            <w:gridSpan w:val="2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conference / workshop attended for which financial support provided</w:t>
            </w:r>
          </w:p>
        </w:tc>
        <w:tc>
          <w:tcPr>
            <w:tcW w:w="1015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1017" w:type="pct"/>
            <w:gridSpan w:val="1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Amount of support</w:t>
            </w:r>
          </w:p>
        </w:tc>
      </w:tr>
      <w:tr w:rsidR="00B24CE9" w:rsidRPr="00B001F5" w:rsidTr="00B24CE9">
        <w:trPr>
          <w:trHeight w:val="263"/>
        </w:trPr>
        <w:tc>
          <w:tcPr>
            <w:tcW w:w="985" w:type="pct"/>
            <w:gridSpan w:val="16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9" w:type="pct"/>
            <w:gridSpan w:val="23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0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5" w:type="pct"/>
            <w:gridSpan w:val="24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7" w:type="pct"/>
            <w:gridSpan w:val="10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B24CE9">
        <w:trPr>
          <w:trHeight w:val="262"/>
        </w:trPr>
        <w:tc>
          <w:tcPr>
            <w:tcW w:w="985" w:type="pct"/>
            <w:gridSpan w:val="16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9" w:type="pct"/>
            <w:gridSpan w:val="23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5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7" w:type="pct"/>
            <w:gridSpan w:val="1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AD765C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 xml:space="preserve">6.3.2 – Number of professional development / administrative training programmes organized by the University for teaching and </w:t>
            </w:r>
            <w:proofErr w:type="spellStart"/>
            <w:r w:rsidRPr="009E3D39">
              <w:rPr>
                <w:rFonts w:asciiTheme="majorHAnsi" w:hAnsiTheme="majorHAnsi"/>
                <w:sz w:val="24"/>
                <w:szCs w:val="24"/>
              </w:rPr>
              <w:t xml:space="preserve">non </w:t>
            </w:r>
            <w:r w:rsidRPr="009E3D39">
              <w:rPr>
                <w:rFonts w:asciiTheme="majorHAnsi" w:hAnsiTheme="majorHAnsi"/>
                <w:sz w:val="24"/>
                <w:szCs w:val="24"/>
              </w:rPr>
              <w:lastRenderedPageBreak/>
              <w:t>teaching</w:t>
            </w:r>
            <w:proofErr w:type="spellEnd"/>
            <w:r w:rsidRPr="009E3D39">
              <w:rPr>
                <w:rFonts w:asciiTheme="majorHAnsi" w:hAnsiTheme="majorHAnsi"/>
                <w:sz w:val="24"/>
                <w:szCs w:val="24"/>
              </w:rPr>
              <w:t xml:space="preserve"> staff during the year</w:t>
            </w:r>
          </w:p>
        </w:tc>
      </w:tr>
      <w:tr w:rsidR="00AD765C" w:rsidRPr="00B001F5" w:rsidTr="00A10429">
        <w:trPr>
          <w:trHeight w:val="263"/>
        </w:trPr>
        <w:tc>
          <w:tcPr>
            <w:tcW w:w="713" w:type="pct"/>
            <w:gridSpan w:val="7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738" w:type="pct"/>
            <w:gridSpan w:val="21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Title of the professional development programme organised for teaching staff</w:t>
            </w:r>
          </w:p>
        </w:tc>
        <w:tc>
          <w:tcPr>
            <w:tcW w:w="706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Title of the administrative training programme organised for non – teaching staff</w:t>
            </w:r>
          </w:p>
        </w:tc>
        <w:tc>
          <w:tcPr>
            <w:tcW w:w="710" w:type="pct"/>
            <w:gridSpan w:val="13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From date</w:t>
            </w:r>
          </w:p>
        </w:tc>
        <w:tc>
          <w:tcPr>
            <w:tcW w:w="708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To date</w:t>
            </w:r>
          </w:p>
        </w:tc>
        <w:tc>
          <w:tcPr>
            <w:tcW w:w="709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 (teaching staff)</w:t>
            </w:r>
          </w:p>
        </w:tc>
        <w:tc>
          <w:tcPr>
            <w:tcW w:w="716" w:type="pct"/>
            <w:gridSpan w:val="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 (non – teaching staff)</w:t>
            </w:r>
          </w:p>
        </w:tc>
      </w:tr>
      <w:tr w:rsidR="00AD765C" w:rsidRPr="00B001F5" w:rsidTr="00A10429">
        <w:trPr>
          <w:trHeight w:val="262"/>
        </w:trPr>
        <w:tc>
          <w:tcPr>
            <w:tcW w:w="713" w:type="pct"/>
            <w:gridSpan w:val="7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21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6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13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D765C" w:rsidRPr="00B001F5" w:rsidTr="00AD765C">
        <w:trPr>
          <w:trHeight w:val="262"/>
        </w:trPr>
        <w:tc>
          <w:tcPr>
            <w:tcW w:w="5000" w:type="pct"/>
            <w:gridSpan w:val="93"/>
          </w:tcPr>
          <w:p w:rsidR="00AD765C" w:rsidRPr="00505AF9" w:rsidRDefault="00AD765C" w:rsidP="00AD765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6.3.3 – No. of teachers attending professional development programmes, viz., Orientation Programme, refresher Course, Short term Course, Faculty Development Programmes during the year</w:t>
            </w:r>
          </w:p>
        </w:tc>
      </w:tr>
      <w:tr w:rsidR="00AD765C" w:rsidRPr="00B001F5" w:rsidTr="00B24CE9">
        <w:trPr>
          <w:trHeight w:val="263"/>
        </w:trPr>
        <w:tc>
          <w:tcPr>
            <w:tcW w:w="1015" w:type="pct"/>
            <w:gridSpan w:val="17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Title of the professional development programme</w:t>
            </w:r>
          </w:p>
        </w:tc>
        <w:tc>
          <w:tcPr>
            <w:tcW w:w="1005" w:type="pct"/>
            <w:gridSpan w:val="24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teachers who attended</w:t>
            </w:r>
          </w:p>
        </w:tc>
        <w:tc>
          <w:tcPr>
            <w:tcW w:w="993" w:type="pct"/>
            <w:gridSpan w:val="20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From Date</w:t>
            </w:r>
          </w:p>
        </w:tc>
        <w:tc>
          <w:tcPr>
            <w:tcW w:w="993" w:type="pct"/>
            <w:gridSpan w:val="23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 </w:t>
            </w: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994" w:type="pct"/>
            <w:gridSpan w:val="9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</w:tr>
      <w:tr w:rsidR="00AD765C" w:rsidRPr="00B001F5" w:rsidTr="00B24CE9">
        <w:trPr>
          <w:trHeight w:val="262"/>
        </w:trPr>
        <w:tc>
          <w:tcPr>
            <w:tcW w:w="1015" w:type="pct"/>
            <w:gridSpan w:val="17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5" w:type="pct"/>
            <w:gridSpan w:val="24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20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23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4" w:type="pct"/>
            <w:gridSpan w:val="9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AD765C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6.3.4 – Faculty and Staff recruitment (no. of permanent recruitment):</w:t>
            </w:r>
          </w:p>
        </w:tc>
      </w:tr>
      <w:tr w:rsidR="00C01FD0" w:rsidRPr="00B001F5" w:rsidTr="007846E9">
        <w:trPr>
          <w:trHeight w:val="262"/>
        </w:trPr>
        <w:tc>
          <w:tcPr>
            <w:tcW w:w="2520" w:type="pct"/>
            <w:gridSpan w:val="52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Teaching</w:t>
            </w:r>
          </w:p>
        </w:tc>
        <w:tc>
          <w:tcPr>
            <w:tcW w:w="2480" w:type="pct"/>
            <w:gridSpan w:val="41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Non-Teaching</w:t>
            </w:r>
          </w:p>
        </w:tc>
      </w:tr>
      <w:tr w:rsidR="00C01FD0" w:rsidRPr="00B001F5" w:rsidTr="00B24CE9">
        <w:trPr>
          <w:trHeight w:val="262"/>
        </w:trPr>
        <w:tc>
          <w:tcPr>
            <w:tcW w:w="1277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Permanent</w:t>
            </w:r>
          </w:p>
        </w:tc>
        <w:tc>
          <w:tcPr>
            <w:tcW w:w="1243" w:type="pct"/>
            <w:gridSpan w:val="27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Full Time</w:t>
            </w:r>
          </w:p>
        </w:tc>
        <w:tc>
          <w:tcPr>
            <w:tcW w:w="1241" w:type="pct"/>
            <w:gridSpan w:val="27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Permanent</w:t>
            </w:r>
          </w:p>
        </w:tc>
        <w:tc>
          <w:tcPr>
            <w:tcW w:w="1238" w:type="pct"/>
            <w:gridSpan w:val="14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Full Time</w:t>
            </w:r>
          </w:p>
        </w:tc>
      </w:tr>
      <w:tr w:rsidR="00C01FD0" w:rsidRPr="00B001F5" w:rsidTr="00B24CE9">
        <w:trPr>
          <w:trHeight w:val="262"/>
        </w:trPr>
        <w:tc>
          <w:tcPr>
            <w:tcW w:w="1277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7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7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38" w:type="pct"/>
            <w:gridSpan w:val="14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C01FD0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6.3.5 – Welfare schemes for</w:t>
            </w:r>
          </w:p>
        </w:tc>
      </w:tr>
      <w:tr w:rsidR="00C01FD0" w:rsidRPr="00B001F5" w:rsidTr="00B24CE9">
        <w:trPr>
          <w:trHeight w:val="263"/>
        </w:trPr>
        <w:tc>
          <w:tcPr>
            <w:tcW w:w="1693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1657" w:type="pct"/>
            <w:gridSpan w:val="33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Non-</w:t>
            </w: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Teaching</w:t>
            </w:r>
          </w:p>
        </w:tc>
        <w:tc>
          <w:tcPr>
            <w:tcW w:w="1650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Students</w:t>
            </w:r>
          </w:p>
        </w:tc>
      </w:tr>
      <w:tr w:rsidR="00C01FD0" w:rsidRPr="00B001F5" w:rsidTr="00B24CE9">
        <w:trPr>
          <w:trHeight w:val="262"/>
        </w:trPr>
        <w:tc>
          <w:tcPr>
            <w:tcW w:w="1693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pct"/>
            <w:gridSpan w:val="33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0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C01FD0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6.4- Financial Management and Resource Mobilization</w:t>
            </w: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6.4.1 – Institution conducts internal and external financial audits regularly (within 100 words each)</w:t>
            </w: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6.4.2 – Funds / Grants received from management, no-government bodies, individuals, philanthropies during the year (not covered in Criterion III)</w:t>
            </w:r>
          </w:p>
        </w:tc>
      </w:tr>
      <w:tr w:rsidR="00C01FD0" w:rsidRPr="00B001F5" w:rsidTr="00B24CE9">
        <w:trPr>
          <w:trHeight w:val="263"/>
        </w:trPr>
        <w:tc>
          <w:tcPr>
            <w:tcW w:w="1693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the non-government funding agencies/individuals</w:t>
            </w:r>
          </w:p>
        </w:tc>
        <w:tc>
          <w:tcPr>
            <w:tcW w:w="1657" w:type="pct"/>
            <w:gridSpan w:val="33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 xml:space="preserve">Funds/Grants received in </w:t>
            </w:r>
            <w:proofErr w:type="spellStart"/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Rs</w:t>
            </w:r>
            <w:proofErr w:type="spellEnd"/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650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Purpose</w:t>
            </w:r>
          </w:p>
        </w:tc>
      </w:tr>
      <w:tr w:rsidR="00C01FD0" w:rsidRPr="00B001F5" w:rsidTr="00B24CE9">
        <w:trPr>
          <w:trHeight w:val="262"/>
        </w:trPr>
        <w:tc>
          <w:tcPr>
            <w:tcW w:w="1693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pct"/>
            <w:gridSpan w:val="33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0" w:type="pct"/>
            <w:gridSpan w:val="2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C01FD0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6.4.3 – Total corpus fund generated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6.5 – Internal Quality Assurance System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6.5.1 – Whether Academic and Administrative Audit (AAA) has been done?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5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Audit Type</w:t>
            </w:r>
          </w:p>
        </w:tc>
        <w:tc>
          <w:tcPr>
            <w:tcW w:w="1657" w:type="pct"/>
            <w:gridSpan w:val="33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External</w:t>
            </w:r>
          </w:p>
        </w:tc>
        <w:tc>
          <w:tcPr>
            <w:tcW w:w="1650" w:type="pct"/>
            <w:gridSpan w:val="25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Internal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5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829" w:type="pct"/>
            <w:gridSpan w:val="16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Agency</w:t>
            </w:r>
          </w:p>
        </w:tc>
        <w:tc>
          <w:tcPr>
            <w:tcW w:w="827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823" w:type="pct"/>
            <w:gridSpan w:val="7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Authority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5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9" w:type="pct"/>
            <w:gridSpan w:val="16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3" w:type="pct"/>
            <w:gridSpan w:val="7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lastRenderedPageBreak/>
              <w:t>6.5.2 – What efforts are made by the University to promote autonomy in the affiliated / constituent colleges? (if applicable)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6.5.3 – Activities and support from the Parents – Teacher Association (at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6.5.4 – Development programmes for support staff (at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6.5.5 – Post Accreditation initiative(s) (mention 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6.5.6 – Internal Quality Assurance System Details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6.5.7 – Number of Quality Initiatives undertaken during the year</w:t>
            </w:r>
          </w:p>
        </w:tc>
      </w:tr>
      <w:tr w:rsidR="008930E3" w:rsidRPr="00B001F5" w:rsidTr="00B24CE9">
        <w:trPr>
          <w:trHeight w:val="263"/>
        </w:trPr>
        <w:tc>
          <w:tcPr>
            <w:tcW w:w="840" w:type="pct"/>
            <w:gridSpan w:val="12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53" w:type="pct"/>
            <w:gridSpan w:val="23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Quality Initiative by IQAC</w:t>
            </w:r>
          </w:p>
        </w:tc>
        <w:tc>
          <w:tcPr>
            <w:tcW w:w="828" w:type="pct"/>
            <w:gridSpan w:val="1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Date of conducting IQAC</w:t>
            </w:r>
          </w:p>
        </w:tc>
        <w:tc>
          <w:tcPr>
            <w:tcW w:w="829" w:type="pct"/>
            <w:gridSpan w:val="16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 From</w:t>
            </w:r>
          </w:p>
        </w:tc>
        <w:tc>
          <w:tcPr>
            <w:tcW w:w="827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 To</w:t>
            </w:r>
          </w:p>
        </w:tc>
        <w:tc>
          <w:tcPr>
            <w:tcW w:w="823" w:type="pct"/>
            <w:gridSpan w:val="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8930E3" w:rsidRPr="00B001F5" w:rsidTr="00B24CE9">
        <w:trPr>
          <w:trHeight w:val="262"/>
        </w:trPr>
        <w:tc>
          <w:tcPr>
            <w:tcW w:w="840" w:type="pct"/>
            <w:gridSpan w:val="12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3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16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840" w:type="pct"/>
            <w:gridSpan w:val="12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23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16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7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8930E3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930E3">
              <w:rPr>
                <w:rFonts w:asciiTheme="majorHAnsi" w:hAnsiTheme="majorHAnsi"/>
                <w:b/>
                <w:sz w:val="28"/>
                <w:szCs w:val="28"/>
              </w:rPr>
              <w:t>CRITERION VII – INSTITUTIONAL VALUES AND BEST PRACTICES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8930E3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7.1 – Institutional Values and Social Responsibilities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4D5624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lastRenderedPageBreak/>
              <w:t>7.1.1 – Gender Equity (Number of gender equity promotion programmes organized by the institution during the year)</w:t>
            </w:r>
          </w:p>
        </w:tc>
      </w:tr>
      <w:tr w:rsidR="008930E3" w:rsidRPr="00B001F5" w:rsidTr="00B24CE9">
        <w:trPr>
          <w:trHeight w:val="263"/>
        </w:trPr>
        <w:tc>
          <w:tcPr>
            <w:tcW w:w="1277" w:type="pct"/>
            <w:gridSpan w:val="25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243" w:type="pct"/>
            <w:gridSpan w:val="27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Period From</w:t>
            </w:r>
          </w:p>
        </w:tc>
        <w:tc>
          <w:tcPr>
            <w:tcW w:w="1241" w:type="pct"/>
            <w:gridSpan w:val="27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Period To</w:t>
            </w:r>
          </w:p>
        </w:tc>
        <w:tc>
          <w:tcPr>
            <w:tcW w:w="1238" w:type="pct"/>
            <w:gridSpan w:val="14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8930E3" w:rsidRPr="00B001F5" w:rsidTr="00B24CE9">
        <w:trPr>
          <w:trHeight w:val="262"/>
        </w:trPr>
        <w:tc>
          <w:tcPr>
            <w:tcW w:w="1277" w:type="pct"/>
            <w:gridSpan w:val="25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12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620" w:type="pct"/>
            <w:gridSpan w:val="2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ale</w:t>
            </w:r>
          </w:p>
        </w:tc>
      </w:tr>
      <w:tr w:rsidR="005D102A" w:rsidRPr="00B001F5" w:rsidTr="00B24CE9">
        <w:trPr>
          <w:trHeight w:val="262"/>
        </w:trPr>
        <w:tc>
          <w:tcPr>
            <w:tcW w:w="1277" w:type="pct"/>
            <w:gridSpan w:val="25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7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7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12"/>
          </w:tcPr>
          <w:p w:rsidR="005D102A" w:rsidRPr="004D5624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2"/>
          </w:tcPr>
          <w:p w:rsidR="005D102A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7.1.2 – Environment Consciousness and Sustainability/Alternate Energy initiatives such as:</w:t>
            </w: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Percentage of power requirement of the University met by the renewable energy sources</w:t>
            </w: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</w:t>
            </w:r>
            <w:r w:rsidR="00046098">
              <w:rPr>
                <w:rFonts w:asciiTheme="majorHAnsi" w:hAnsiTheme="majorHAnsi"/>
                <w:sz w:val="24"/>
                <w:szCs w:val="24"/>
              </w:rPr>
              <w:t>.3 – Differently abled (</w:t>
            </w:r>
            <w:proofErr w:type="spellStart"/>
            <w:r w:rsidR="00046098">
              <w:rPr>
                <w:rFonts w:asciiTheme="majorHAnsi" w:hAnsiTheme="majorHAnsi"/>
                <w:sz w:val="24"/>
                <w:szCs w:val="24"/>
              </w:rPr>
              <w:t>Divyang</w:t>
            </w:r>
            <w:r w:rsidRPr="004D5624">
              <w:rPr>
                <w:rFonts w:asciiTheme="majorHAnsi" w:hAnsiTheme="majorHAnsi"/>
                <w:sz w:val="24"/>
                <w:szCs w:val="24"/>
              </w:rPr>
              <w:t>an</w:t>
            </w:r>
            <w:proofErr w:type="spellEnd"/>
            <w:r w:rsidRPr="004D5624">
              <w:rPr>
                <w:rFonts w:asciiTheme="majorHAnsi" w:hAnsiTheme="majorHAnsi"/>
                <w:sz w:val="24"/>
                <w:szCs w:val="24"/>
              </w:rPr>
              <w:t>) friendliness</w:t>
            </w:r>
          </w:p>
        </w:tc>
      </w:tr>
      <w:tr w:rsidR="005D102A" w:rsidRPr="00B001F5" w:rsidTr="00B24CE9">
        <w:trPr>
          <w:trHeight w:val="263"/>
        </w:trPr>
        <w:tc>
          <w:tcPr>
            <w:tcW w:w="1693" w:type="pct"/>
            <w:gridSpan w:val="35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Item facilities</w:t>
            </w:r>
          </w:p>
        </w:tc>
        <w:tc>
          <w:tcPr>
            <w:tcW w:w="1653" w:type="pct"/>
            <w:gridSpan w:val="32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1654" w:type="pct"/>
            <w:gridSpan w:val="26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beneficiaries</w:t>
            </w:r>
          </w:p>
        </w:tc>
      </w:tr>
      <w:tr w:rsidR="005D102A" w:rsidRPr="00B001F5" w:rsidTr="00B24CE9">
        <w:trPr>
          <w:trHeight w:val="262"/>
        </w:trPr>
        <w:tc>
          <w:tcPr>
            <w:tcW w:w="1693" w:type="pct"/>
            <w:gridSpan w:val="35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pct"/>
            <w:gridSpan w:val="32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6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1D95" w:rsidRPr="00B001F5" w:rsidTr="00C57817">
        <w:trPr>
          <w:trHeight w:val="262"/>
        </w:trPr>
        <w:tc>
          <w:tcPr>
            <w:tcW w:w="5000" w:type="pct"/>
            <w:gridSpan w:val="93"/>
          </w:tcPr>
          <w:p w:rsidR="00591D95" w:rsidRPr="005D102A" w:rsidRDefault="00C57817" w:rsidP="00591D95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 xml:space="preserve">7.1.4 – Inclusion and </w:t>
            </w:r>
            <w:proofErr w:type="spellStart"/>
            <w:r w:rsidRPr="004D5624">
              <w:rPr>
                <w:rFonts w:asciiTheme="majorHAnsi" w:hAnsiTheme="majorHAnsi"/>
                <w:sz w:val="24"/>
                <w:szCs w:val="24"/>
              </w:rPr>
              <w:t>Situatedness</w:t>
            </w:r>
            <w:proofErr w:type="spellEnd"/>
          </w:p>
        </w:tc>
      </w:tr>
      <w:tr w:rsidR="00C57817" w:rsidRPr="00B001F5" w:rsidTr="00B24CE9">
        <w:trPr>
          <w:trHeight w:val="263"/>
        </w:trPr>
        <w:tc>
          <w:tcPr>
            <w:tcW w:w="623" w:type="pct"/>
            <w:gridSpan w:val="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654" w:type="pct"/>
            <w:gridSpan w:val="2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initiatives to address locational advantages and disadvantages</w:t>
            </w:r>
          </w:p>
        </w:tc>
        <w:tc>
          <w:tcPr>
            <w:tcW w:w="619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initiatives taken to engage with and contribute to local community</w:t>
            </w:r>
          </w:p>
        </w:tc>
        <w:tc>
          <w:tcPr>
            <w:tcW w:w="621" w:type="pct"/>
            <w:gridSpan w:val="1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620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620" w:type="pct"/>
            <w:gridSpan w:val="16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Name of initiative</w:t>
            </w:r>
          </w:p>
        </w:tc>
        <w:tc>
          <w:tcPr>
            <w:tcW w:w="623" w:type="pct"/>
            <w:gridSpan w:val="13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Issues addressed</w:t>
            </w:r>
          </w:p>
        </w:tc>
        <w:tc>
          <w:tcPr>
            <w:tcW w:w="620" w:type="pct"/>
            <w:gridSpan w:val="2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participating students and staff</w:t>
            </w:r>
          </w:p>
        </w:tc>
      </w:tr>
      <w:tr w:rsidR="00C57817" w:rsidRPr="00B001F5" w:rsidTr="00B24CE9">
        <w:trPr>
          <w:trHeight w:val="262"/>
        </w:trPr>
        <w:tc>
          <w:tcPr>
            <w:tcW w:w="623" w:type="pct"/>
            <w:gridSpan w:val="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2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1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6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3" w:type="pct"/>
            <w:gridSpan w:val="13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2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23" w:type="pct"/>
            <w:gridSpan w:val="4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21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11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15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1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6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3" w:type="pct"/>
            <w:gridSpan w:val="13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2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7817" w:rsidRPr="00B001F5" w:rsidTr="00C57817">
        <w:trPr>
          <w:trHeight w:val="262"/>
        </w:trPr>
        <w:tc>
          <w:tcPr>
            <w:tcW w:w="5000" w:type="pct"/>
            <w:gridSpan w:val="93"/>
          </w:tcPr>
          <w:p w:rsidR="00C57817" w:rsidRPr="00C57817" w:rsidRDefault="00C57817" w:rsidP="00C5781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7.1.5 – Human</w:t>
            </w:r>
            <w:r w:rsidR="006A59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5624">
              <w:rPr>
                <w:rFonts w:asciiTheme="majorHAnsi" w:hAnsiTheme="majorHAnsi"/>
                <w:sz w:val="24"/>
                <w:szCs w:val="24"/>
              </w:rPr>
              <w:t xml:space="preserve"> Values and Professional Ethics Code of conduct (handbooks) for various stakeholders</w:t>
            </w:r>
          </w:p>
        </w:tc>
      </w:tr>
      <w:tr w:rsidR="00C57817" w:rsidRPr="00B001F5" w:rsidTr="00C57817">
        <w:trPr>
          <w:trHeight w:val="263"/>
        </w:trPr>
        <w:tc>
          <w:tcPr>
            <w:tcW w:w="1665" w:type="pct"/>
            <w:gridSpan w:val="3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1667" w:type="pct"/>
            <w:gridSpan w:val="32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Date of Publication</w:t>
            </w:r>
          </w:p>
        </w:tc>
        <w:tc>
          <w:tcPr>
            <w:tcW w:w="1668" w:type="pct"/>
            <w:gridSpan w:val="27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Follow up (max 100 words)</w:t>
            </w:r>
          </w:p>
        </w:tc>
      </w:tr>
      <w:tr w:rsidR="00C57817" w:rsidRPr="00B001F5" w:rsidTr="00C57817">
        <w:trPr>
          <w:trHeight w:val="262"/>
        </w:trPr>
        <w:tc>
          <w:tcPr>
            <w:tcW w:w="1665" w:type="pct"/>
            <w:gridSpan w:val="3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2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8" w:type="pct"/>
            <w:gridSpan w:val="27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7817" w:rsidRPr="00B001F5" w:rsidTr="00C57817">
        <w:trPr>
          <w:trHeight w:val="262"/>
        </w:trPr>
        <w:tc>
          <w:tcPr>
            <w:tcW w:w="5000" w:type="pct"/>
            <w:gridSpan w:val="93"/>
          </w:tcPr>
          <w:p w:rsidR="00C57817" w:rsidRPr="00C57817" w:rsidRDefault="00C57817" w:rsidP="00C5781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7.1.6 – Activities conducted for promotion of universal Values and Ethics</w:t>
            </w:r>
          </w:p>
        </w:tc>
      </w:tr>
      <w:tr w:rsidR="00C57817" w:rsidRPr="00B001F5" w:rsidTr="007846E9">
        <w:trPr>
          <w:trHeight w:val="263"/>
        </w:trPr>
        <w:tc>
          <w:tcPr>
            <w:tcW w:w="1249" w:type="pct"/>
            <w:gridSpan w:val="24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251" w:type="pct"/>
            <w:gridSpan w:val="26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 From</w:t>
            </w:r>
          </w:p>
        </w:tc>
        <w:tc>
          <w:tcPr>
            <w:tcW w:w="1250" w:type="pct"/>
            <w:gridSpan w:val="27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 To</w:t>
            </w:r>
          </w:p>
        </w:tc>
        <w:tc>
          <w:tcPr>
            <w:tcW w:w="1250" w:type="pct"/>
            <w:gridSpan w:val="16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C57817" w:rsidRPr="00B001F5" w:rsidTr="007846E9">
        <w:trPr>
          <w:trHeight w:val="262"/>
        </w:trPr>
        <w:tc>
          <w:tcPr>
            <w:tcW w:w="1249" w:type="pct"/>
            <w:gridSpan w:val="24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1" w:type="pct"/>
            <w:gridSpan w:val="26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gridSpan w:val="27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gridSpan w:val="16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7.1.7 – Initiatives taken by the institution to make the campus eco-friendly (at least five)</w:t>
            </w: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7.2 – Best Practices</w:t>
            </w: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7.2.1 – Describe at least two institutional best practices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7.3 – Institutional Distinctiveness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7.3.1 – Provide the details of the performance of the institution in one area distinctive to its vision, priority and thrust in not more than 500 words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8. Future Plans of Actions for Next Academic Year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7CE1" w:rsidRPr="00B001F5" w:rsidRDefault="00797CE1">
      <w:pPr>
        <w:rPr>
          <w:rFonts w:asciiTheme="majorHAnsi" w:hAnsiTheme="majorHAnsi"/>
          <w:sz w:val="24"/>
          <w:szCs w:val="24"/>
        </w:rPr>
      </w:pPr>
    </w:p>
    <w:sectPr w:rsidR="00797CE1" w:rsidRPr="00B001F5" w:rsidSect="00C46348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2F" w:rsidRDefault="00542A2F" w:rsidP="006A59AC">
      <w:pPr>
        <w:spacing w:after="0" w:line="240" w:lineRule="auto"/>
      </w:pPr>
      <w:r>
        <w:separator/>
      </w:r>
    </w:p>
  </w:endnote>
  <w:endnote w:type="continuationSeparator" w:id="0">
    <w:p w:rsidR="00542A2F" w:rsidRDefault="00542A2F" w:rsidP="006A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532"/>
      <w:docPartObj>
        <w:docPartGallery w:val="Page Numbers (Bottom of Page)"/>
        <w:docPartUnique/>
      </w:docPartObj>
    </w:sdtPr>
    <w:sdtEndPr/>
    <w:sdtContent>
      <w:p w:rsidR="006A59AC" w:rsidRDefault="00046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A59AC" w:rsidRDefault="006A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2F" w:rsidRDefault="00542A2F" w:rsidP="006A59AC">
      <w:pPr>
        <w:spacing w:after="0" w:line="240" w:lineRule="auto"/>
      </w:pPr>
      <w:r>
        <w:separator/>
      </w:r>
    </w:p>
  </w:footnote>
  <w:footnote w:type="continuationSeparator" w:id="0">
    <w:p w:rsidR="00542A2F" w:rsidRDefault="00542A2F" w:rsidP="006A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CC"/>
    <w:multiLevelType w:val="hybridMultilevel"/>
    <w:tmpl w:val="4C7C9182"/>
    <w:lvl w:ilvl="0" w:tplc="E6F608A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7361C0"/>
    <w:multiLevelType w:val="hybridMultilevel"/>
    <w:tmpl w:val="BEA2C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0706"/>
    <w:multiLevelType w:val="multilevel"/>
    <w:tmpl w:val="4B3A80E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E8F7CA2"/>
    <w:multiLevelType w:val="multilevel"/>
    <w:tmpl w:val="3A60E1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7B44BE"/>
    <w:multiLevelType w:val="hybridMultilevel"/>
    <w:tmpl w:val="C81666CA"/>
    <w:lvl w:ilvl="0" w:tplc="4009000F">
      <w:start w:val="1"/>
      <w:numFmt w:val="decimal"/>
      <w:lvlText w:val="%1."/>
      <w:lvlJc w:val="left"/>
      <w:pPr>
        <w:ind w:left="777" w:hanging="360"/>
      </w:pPr>
    </w:lvl>
    <w:lvl w:ilvl="1" w:tplc="40090019" w:tentative="1">
      <w:start w:val="1"/>
      <w:numFmt w:val="lowerLetter"/>
      <w:lvlText w:val="%2."/>
      <w:lvlJc w:val="left"/>
      <w:pPr>
        <w:ind w:left="1497" w:hanging="360"/>
      </w:pPr>
    </w:lvl>
    <w:lvl w:ilvl="2" w:tplc="4009001B" w:tentative="1">
      <w:start w:val="1"/>
      <w:numFmt w:val="lowerRoman"/>
      <w:lvlText w:val="%3."/>
      <w:lvlJc w:val="right"/>
      <w:pPr>
        <w:ind w:left="2217" w:hanging="180"/>
      </w:pPr>
    </w:lvl>
    <w:lvl w:ilvl="3" w:tplc="4009000F" w:tentative="1">
      <w:start w:val="1"/>
      <w:numFmt w:val="decimal"/>
      <w:lvlText w:val="%4."/>
      <w:lvlJc w:val="left"/>
      <w:pPr>
        <w:ind w:left="2937" w:hanging="360"/>
      </w:pPr>
    </w:lvl>
    <w:lvl w:ilvl="4" w:tplc="40090019" w:tentative="1">
      <w:start w:val="1"/>
      <w:numFmt w:val="lowerLetter"/>
      <w:lvlText w:val="%5."/>
      <w:lvlJc w:val="left"/>
      <w:pPr>
        <w:ind w:left="3657" w:hanging="360"/>
      </w:pPr>
    </w:lvl>
    <w:lvl w:ilvl="5" w:tplc="4009001B" w:tentative="1">
      <w:start w:val="1"/>
      <w:numFmt w:val="lowerRoman"/>
      <w:lvlText w:val="%6."/>
      <w:lvlJc w:val="right"/>
      <w:pPr>
        <w:ind w:left="4377" w:hanging="180"/>
      </w:pPr>
    </w:lvl>
    <w:lvl w:ilvl="6" w:tplc="4009000F" w:tentative="1">
      <w:start w:val="1"/>
      <w:numFmt w:val="decimal"/>
      <w:lvlText w:val="%7."/>
      <w:lvlJc w:val="left"/>
      <w:pPr>
        <w:ind w:left="5097" w:hanging="360"/>
      </w:pPr>
    </w:lvl>
    <w:lvl w:ilvl="7" w:tplc="40090019" w:tentative="1">
      <w:start w:val="1"/>
      <w:numFmt w:val="lowerLetter"/>
      <w:lvlText w:val="%8."/>
      <w:lvlJc w:val="left"/>
      <w:pPr>
        <w:ind w:left="5817" w:hanging="360"/>
      </w:pPr>
    </w:lvl>
    <w:lvl w:ilvl="8" w:tplc="40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ECD2140"/>
    <w:multiLevelType w:val="hybridMultilevel"/>
    <w:tmpl w:val="9746088E"/>
    <w:lvl w:ilvl="0" w:tplc="E6F60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39B4"/>
    <w:multiLevelType w:val="hybridMultilevel"/>
    <w:tmpl w:val="7C9C1290"/>
    <w:lvl w:ilvl="0" w:tplc="E6F60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48"/>
    <w:rsid w:val="00046098"/>
    <w:rsid w:val="000503ED"/>
    <w:rsid w:val="00266D92"/>
    <w:rsid w:val="00294E93"/>
    <w:rsid w:val="002A0127"/>
    <w:rsid w:val="002A15AD"/>
    <w:rsid w:val="002D409F"/>
    <w:rsid w:val="0030777C"/>
    <w:rsid w:val="00353FD4"/>
    <w:rsid w:val="00386088"/>
    <w:rsid w:val="0044442C"/>
    <w:rsid w:val="00505AF9"/>
    <w:rsid w:val="00542A2F"/>
    <w:rsid w:val="00552A10"/>
    <w:rsid w:val="00575F76"/>
    <w:rsid w:val="00591D95"/>
    <w:rsid w:val="005B3DB2"/>
    <w:rsid w:val="005D102A"/>
    <w:rsid w:val="00647D93"/>
    <w:rsid w:val="006A59AC"/>
    <w:rsid w:val="006D0E4D"/>
    <w:rsid w:val="006D59D7"/>
    <w:rsid w:val="006F3BDB"/>
    <w:rsid w:val="0073313A"/>
    <w:rsid w:val="00744524"/>
    <w:rsid w:val="007846E9"/>
    <w:rsid w:val="00797CE1"/>
    <w:rsid w:val="00844245"/>
    <w:rsid w:val="008728B0"/>
    <w:rsid w:val="008930E3"/>
    <w:rsid w:val="008D3C8C"/>
    <w:rsid w:val="00942121"/>
    <w:rsid w:val="0094387E"/>
    <w:rsid w:val="009C4027"/>
    <w:rsid w:val="00A05CD6"/>
    <w:rsid w:val="00A10429"/>
    <w:rsid w:val="00A51787"/>
    <w:rsid w:val="00A82BF2"/>
    <w:rsid w:val="00AD765C"/>
    <w:rsid w:val="00B001F5"/>
    <w:rsid w:val="00B24CE9"/>
    <w:rsid w:val="00BC0A91"/>
    <w:rsid w:val="00BE02E2"/>
    <w:rsid w:val="00C01FD0"/>
    <w:rsid w:val="00C21921"/>
    <w:rsid w:val="00C46348"/>
    <w:rsid w:val="00C553CC"/>
    <w:rsid w:val="00C57817"/>
    <w:rsid w:val="00C65A2A"/>
    <w:rsid w:val="00C827AC"/>
    <w:rsid w:val="00CA1E94"/>
    <w:rsid w:val="00CA30CE"/>
    <w:rsid w:val="00D00597"/>
    <w:rsid w:val="00D25B0C"/>
    <w:rsid w:val="00D30FE6"/>
    <w:rsid w:val="00DD43B4"/>
    <w:rsid w:val="00DE23EB"/>
    <w:rsid w:val="00DF1826"/>
    <w:rsid w:val="00E35320"/>
    <w:rsid w:val="00E46718"/>
    <w:rsid w:val="00E62D59"/>
    <w:rsid w:val="00EB3474"/>
    <w:rsid w:val="00E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9AC"/>
  </w:style>
  <w:style w:type="paragraph" w:styleId="Footer">
    <w:name w:val="footer"/>
    <w:basedOn w:val="Normal"/>
    <w:link w:val="FooterChar"/>
    <w:uiPriority w:val="99"/>
    <w:unhideWhenUsed/>
    <w:rsid w:val="006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21</cp:revision>
  <cp:lastPrinted>2019-09-13T11:08:00Z</cp:lastPrinted>
  <dcterms:created xsi:type="dcterms:W3CDTF">2019-09-09T06:41:00Z</dcterms:created>
  <dcterms:modified xsi:type="dcterms:W3CDTF">2019-09-16T10:37:00Z</dcterms:modified>
</cp:coreProperties>
</file>